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80768" behindDoc="0" locked="0" layoutInCell="1" allowOverlap="1" wp14:anchorId="190C714E" wp14:editId="56595932">
            <wp:simplePos x="0" y="0"/>
            <wp:positionH relativeFrom="column">
              <wp:posOffset>-947391</wp:posOffset>
            </wp:positionH>
            <wp:positionV relativeFrom="paragraph">
              <wp:posOffset>-924855</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01FC0A" wp14:editId="42489002">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6DE48" w14:textId="2B893264" w:rsidR="00006A8B" w:rsidRPr="00324C61" w:rsidRDefault="00E275AA" w:rsidP="00006A8B">
      <w:r>
        <w:rPr>
          <w:noProof/>
          <w:lang w:bidi="sl-SI"/>
        </w:rPr>
        <mc:AlternateContent>
          <mc:Choice Requires="wps">
            <w:drawing>
              <wp:anchor distT="0" distB="0" distL="114300" distR="114300" simplePos="0" relativeHeight="251687936" behindDoc="0" locked="0" layoutInCell="1" allowOverlap="1" wp14:anchorId="5C59193E" wp14:editId="067FFD1B">
                <wp:simplePos x="0" y="0"/>
                <wp:positionH relativeFrom="margin">
                  <wp:posOffset>-97538</wp:posOffset>
                </wp:positionH>
                <wp:positionV relativeFrom="paragraph">
                  <wp:posOffset>6542046</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322341F8" w14:textId="3FC6A22E" w:rsidR="000B4425" w:rsidRDefault="00E61588" w:rsidP="00E275AA">
                            <w:pPr>
                              <w:spacing w:before="0" w:after="0"/>
                              <w:jc w:val="center"/>
                            </w:pPr>
                            <w:r w:rsidRPr="00E61588">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59193E" id="_x0000_t202" coordsize="21600,21600" o:spt="202" path="m,l,21600r21600,l21600,xe">
                <v:stroke joinstyle="miter"/>
                <v:path gradientshapeok="t" o:connecttype="rect"/>
              </v:shapetype>
              <v:shape id="Text Box 2" o:spid="_x0000_s1026" type="#_x0000_t202" style="position:absolute;margin-left:-7.7pt;margin-top:515.1pt;width:469.2pt;height:89.6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" fillcolor="white [3201]" stroked="f" strokeweight=".5pt">
                <v:textbox>
                  <w:txbxContent>
                    <w:p w14:paraId="322341F8" w14:textId="3FC6A22E" w:rsidR="000B4425" w:rsidRDefault="00E61588" w:rsidP="00E275AA">
                      <w:pPr>
                        <w:spacing w:before="0" w:after="0"/>
                        <w:jc w:val="center"/>
                      </w:pPr>
                      <w:r w:rsidRPr="00E61588">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v:textbox>
                <w10:wrap anchorx="margin"/>
              </v:shape>
            </w:pict>
          </mc:Fallback>
        </mc:AlternateContent>
      </w:r>
      <w:r w:rsidR="000B4425">
        <w:rPr>
          <w:noProof/>
        </w:rPr>
        <mc:AlternateContent>
          <mc:Choice Requires="wpg">
            <w:drawing>
              <wp:anchor distT="0" distB="0" distL="114300" distR="114300" simplePos="0" relativeHeight="251683840" behindDoc="0" locked="0" layoutInCell="1" allowOverlap="1" wp14:anchorId="701924F1" wp14:editId="4DEF0C54">
                <wp:simplePos x="0" y="0"/>
                <wp:positionH relativeFrom="column">
                  <wp:posOffset>-152400</wp:posOffset>
                </wp:positionH>
                <wp:positionV relativeFrom="paragraph">
                  <wp:posOffset>8069865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5E27C528" id="Group 40" o:spid="_x0000_s1026" style="position:absolute;margin-left:-12pt;margin-top:635.4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CSapih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0B4425">
        <w:rPr>
          <w:noProof/>
          <w:lang w:bidi="sl-SI"/>
        </w:rPr>
        <mc:AlternateContent>
          <mc:Choice Requires="wps">
            <w:drawing>
              <wp:anchor distT="0" distB="0" distL="114300" distR="114300" simplePos="0" relativeHeight="251679744" behindDoc="0" locked="0" layoutInCell="1" allowOverlap="1" wp14:anchorId="6B63A531" wp14:editId="211DB78E">
                <wp:simplePos x="0" y="0"/>
                <wp:positionH relativeFrom="column">
                  <wp:posOffset>-868264</wp:posOffset>
                </wp:positionH>
                <wp:positionV relativeFrom="paragraph">
                  <wp:posOffset>2143169</wp:posOffset>
                </wp:positionV>
                <wp:extent cx="7540625" cy="3153103"/>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3153103"/>
                        </a:xfrm>
                        <a:prstGeom prst="rect">
                          <a:avLst/>
                        </a:prstGeom>
                        <a:noFill/>
                        <a:ln w="6350">
                          <a:noFill/>
                        </a:ln>
                      </wps:spPr>
                      <wps:txbx>
                        <w:txbxContent>
                          <w:p w14:paraId="7A6C3F46" w14:textId="77777777" w:rsidR="00114F43" w:rsidRDefault="00114F43" w:rsidP="00114F43">
                            <w:pPr>
                              <w:rPr>
                                <w:noProof/>
                              </w:rPr>
                            </w:pPr>
                          </w:p>
                          <w:p w14:paraId="25C450AD" w14:textId="0FE8068D" w:rsidR="00114F43" w:rsidRPr="00114F43" w:rsidRDefault="000B4425" w:rsidP="00114F43">
                            <w:pPr>
                              <w:pStyle w:val="KonuBal"/>
                              <w:rPr>
                                <w:caps w:val="0"/>
                                <w:sz w:val="96"/>
                                <w:szCs w:val="96"/>
                              </w:rPr>
                            </w:pPr>
                            <w:r>
                              <w:rPr>
                                <w:caps w:val="0"/>
                                <w:sz w:val="96"/>
                                <w:szCs w:val="96"/>
                              </w:rPr>
                              <w:t xml:space="preserve">Worksheets </w:t>
                            </w:r>
                            <w:r w:rsidR="003548CA">
                              <w:rPr>
                                <w:caps w:val="0"/>
                                <w:sz w:val="96"/>
                                <w:szCs w:val="96"/>
                              </w:rPr>
                              <w:t>7</w:t>
                            </w:r>
                          </w:p>
                          <w:p w14:paraId="6485F20F" w14:textId="3A923E8A" w:rsidR="000B4425" w:rsidRDefault="000B4425" w:rsidP="000B4425">
                            <w:pPr>
                              <w:pStyle w:val="Altyaz"/>
                            </w:pPr>
                            <w:r w:rsidRPr="000B4425">
                              <w:t xml:space="preserve">SETTING UP A PROJECT TEAM </w:t>
                            </w:r>
                            <w:r>
                              <w:br/>
                            </w:r>
                            <w:r w:rsidRPr="000B4425">
                              <w:t>AND PLANNING A SUSTAINABILITY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3A531" id="Text Box 36" o:spid="_x0000_s1027" type="#_x0000_t202" style="position:absolute;margin-left:-68.35pt;margin-top:168.75pt;width:593.75pt;height:248.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hGwIAADQEAAAOAAAAZHJzL2Uyb0RvYy54bWysU8tu2zAQvBfoPxC815Jsy2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" filled="f" stroked="f" strokeweight=".5pt">
                <v:textbox>
                  <w:txbxContent>
                    <w:p w14:paraId="7A6C3F46" w14:textId="77777777" w:rsidR="00114F43" w:rsidRDefault="00114F43" w:rsidP="00114F43">
                      <w:pPr>
                        <w:rPr>
                          <w:noProof/>
                        </w:rPr>
                      </w:pPr>
                    </w:p>
                    <w:p w14:paraId="25C450AD" w14:textId="0FE8068D" w:rsidR="00114F43" w:rsidRPr="00114F43" w:rsidRDefault="000B4425" w:rsidP="00114F43">
                      <w:pPr>
                        <w:pStyle w:val="Title"/>
                        <w:rPr>
                          <w:caps w:val="0"/>
                          <w:sz w:val="96"/>
                          <w:szCs w:val="96"/>
                        </w:rPr>
                      </w:pPr>
                      <w:r>
                        <w:rPr>
                          <w:caps w:val="0"/>
                          <w:sz w:val="96"/>
                          <w:szCs w:val="96"/>
                        </w:rPr>
                        <w:t xml:space="preserve">Worksheets </w:t>
                      </w:r>
                      <w:r w:rsidR="003548CA">
                        <w:rPr>
                          <w:caps w:val="0"/>
                          <w:sz w:val="96"/>
                          <w:szCs w:val="96"/>
                        </w:rPr>
                        <w:t>7</w:t>
                      </w:r>
                    </w:p>
                    <w:p w14:paraId="6485F20F" w14:textId="3A923E8A" w:rsidR="000B4425" w:rsidRDefault="000B4425" w:rsidP="000B4425">
                      <w:pPr>
                        <w:pStyle w:val="Subtitle"/>
                      </w:pPr>
                      <w:r w:rsidRPr="000B4425">
                        <w:t xml:space="preserve">SETTING UP A PROJECT TEAM </w:t>
                      </w:r>
                      <w:r>
                        <w:br/>
                      </w:r>
                      <w:r w:rsidRPr="000B4425">
                        <w:t>AND PLANNING A SUSTAINABILITY PROJECT</w:t>
                      </w:r>
                    </w:p>
                  </w:txbxContent>
                </v:textbox>
              </v:shape>
            </w:pict>
          </mc:Fallback>
        </mc:AlternateContent>
      </w:r>
      <w:r w:rsidR="000B4425">
        <w:rPr>
          <w:noProof/>
        </w:rPr>
        <w:drawing>
          <wp:anchor distT="0" distB="0" distL="114300" distR="114300" simplePos="0" relativeHeight="251682816" behindDoc="0" locked="0" layoutInCell="1" allowOverlap="1" wp14:anchorId="3DE28B18" wp14:editId="2EDBE273">
            <wp:simplePos x="0" y="0"/>
            <wp:positionH relativeFrom="margin">
              <wp:align>center</wp:align>
            </wp:positionH>
            <wp:positionV relativeFrom="paragraph">
              <wp:posOffset>5935279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p>
    <w:p w14:paraId="2E1DDCAC" w14:textId="77777777" w:rsidR="001C4133" w:rsidRDefault="001C4133" w:rsidP="00006A8B">
      <w:pPr>
        <w:sectPr w:rsidR="001C4133" w:rsidSect="00924735">
          <w:headerReference w:type="default" r:id="rId20"/>
          <w:footerReference w:type="default" r:id="rId21"/>
          <w:headerReference w:type="first" r:id="rId22"/>
          <w:pgSz w:w="11906" w:h="16838"/>
          <w:pgMar w:top="1417" w:right="1417" w:bottom="1417" w:left="1417" w:header="708" w:footer="223" w:gutter="0"/>
          <w:cols w:space="708"/>
          <w:titlePg/>
          <w:docGrid w:linePitch="360"/>
        </w:sectPr>
      </w:pPr>
    </w:p>
    <w:p w14:paraId="5C11B582" w14:textId="77777777" w:rsidR="008B2A85" w:rsidRPr="00213EA9" w:rsidRDefault="0096746D" w:rsidP="0027647F">
      <w:pPr>
        <w:pStyle w:val="Balk1"/>
      </w:pPr>
      <w:bookmarkStart w:id="0" w:name="_Toc206262340"/>
      <w:bookmarkStart w:id="1" w:name="_Toc210328750"/>
      <w:bookmarkStart w:id="2" w:name="_Toc224890281"/>
      <w:r w:rsidRPr="00213EA9">
        <w:lastRenderedPageBreak/>
        <w:t>Worksheets 7: Product Improvement Ideas</w:t>
      </w:r>
      <w:bookmarkEnd w:id="0"/>
      <w:bookmarkEnd w:id="1"/>
      <w:bookmarkEnd w:id="2"/>
    </w:p>
    <w:p w14:paraId="24F9AB04" w14:textId="77777777" w:rsidR="00EE008B" w:rsidRPr="00213EA9" w:rsidRDefault="00EE008B" w:rsidP="002D2391"/>
    <w:p w14:paraId="5C11B583" w14:textId="77777777" w:rsidR="00D90E06" w:rsidRPr="00213EA9" w:rsidRDefault="00AA1D05" w:rsidP="002D2391">
      <w:pPr>
        <w:pStyle w:val="ListeParagraf"/>
      </w:pPr>
      <w:r w:rsidRPr="00213EA9">
        <w:t>Identify a problem to conduct a creativity session:</w:t>
      </w:r>
    </w:p>
    <w:p w14:paraId="5C11B584" w14:textId="77777777" w:rsidR="00D90E06" w:rsidRPr="00213EA9" w:rsidRDefault="00D90E06" w:rsidP="002D2391">
      <w:pPr>
        <w:pStyle w:val="ListeParagraf"/>
      </w:pPr>
    </w:p>
    <w:tbl>
      <w:tblPr>
        <w:tblStyle w:val="KlavuzuTablo4-Vurgu3"/>
        <w:tblW w:w="9204" w:type="dxa"/>
        <w:tblInd w:w="5" w:type="dxa"/>
        <w:tblLook w:val="04A0" w:firstRow="1" w:lastRow="0" w:firstColumn="1" w:lastColumn="0" w:noHBand="0" w:noVBand="1"/>
      </w:tblPr>
      <w:tblGrid>
        <w:gridCol w:w="9204"/>
      </w:tblGrid>
      <w:tr w:rsidR="000C03EA" w:rsidRPr="00213EA9" w14:paraId="5C11B586"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tcPr>
          <w:p w14:paraId="5C11B585" w14:textId="77777777" w:rsidR="000C03EA" w:rsidRPr="00213EA9" w:rsidRDefault="000C03EA" w:rsidP="002D2391"/>
        </w:tc>
      </w:tr>
      <w:tr w:rsidR="000C03EA" w:rsidRPr="00213EA9" w14:paraId="5C11B588" w14:textId="77777777" w:rsidTr="00C5763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204" w:type="dxa"/>
          </w:tcPr>
          <w:p w14:paraId="5C11B587" w14:textId="77777777" w:rsidR="000C03EA" w:rsidRPr="00213EA9" w:rsidRDefault="000C03EA" w:rsidP="002D2391"/>
        </w:tc>
      </w:tr>
    </w:tbl>
    <w:p w14:paraId="5C11B589" w14:textId="77777777" w:rsidR="00D90E06" w:rsidRPr="00213EA9" w:rsidRDefault="00D90E06" w:rsidP="002D2391">
      <w:pPr>
        <w:pStyle w:val="ListeParagraf"/>
      </w:pPr>
    </w:p>
    <w:p w14:paraId="5C11B58A" w14:textId="77777777" w:rsidR="00D90E06" w:rsidRPr="00213EA9" w:rsidRDefault="00D90E06" w:rsidP="002D2391">
      <w:pPr>
        <w:pStyle w:val="ListeParagraf"/>
      </w:pPr>
    </w:p>
    <w:p w14:paraId="5C11B58B" w14:textId="77777777" w:rsidR="00AA1D05" w:rsidRPr="00213EA9" w:rsidRDefault="00D90E06" w:rsidP="002D2391">
      <w:pPr>
        <w:pStyle w:val="ListeParagraf"/>
      </w:pPr>
      <w:r w:rsidRPr="00213EA9">
        <w:t xml:space="preserve"> </w:t>
      </w:r>
    </w:p>
    <w:p w14:paraId="5C11B58C" w14:textId="6F2CC303" w:rsidR="00FE2ABB" w:rsidRPr="00213EA9" w:rsidRDefault="00D90E06" w:rsidP="002D2391">
      <w:pPr>
        <w:pStyle w:val="ListeParagraf"/>
      </w:pPr>
      <w:r w:rsidRPr="00213EA9">
        <w:t>Organi</w:t>
      </w:r>
      <w:r w:rsidR="00B545FE" w:rsidRPr="00213EA9">
        <w:t>s</w:t>
      </w:r>
      <w:r w:rsidRPr="00213EA9">
        <w:t xml:space="preserve">e a creativity session and suggest possible improvements using selected planning strategies for sustainability. Collect </w:t>
      </w:r>
      <w:r w:rsidR="00B545FE" w:rsidRPr="00213EA9">
        <w:t>noticeable</w:t>
      </w:r>
      <w:r w:rsidRPr="00213EA9">
        <w:t xml:space="preserve"> possible improvements during the analysis of the MECO matrix and the motivational factors of planning for sustainability.</w:t>
      </w:r>
    </w:p>
    <w:tbl>
      <w:tblPr>
        <w:tblStyle w:val="KlavuzTablo5Koyu-Vurgu3"/>
        <w:tblW w:w="0" w:type="auto"/>
        <w:tblLook w:val="04A0" w:firstRow="1" w:lastRow="0" w:firstColumn="1" w:lastColumn="0" w:noHBand="0" w:noVBand="1"/>
      </w:tblPr>
      <w:tblGrid>
        <w:gridCol w:w="709"/>
        <w:gridCol w:w="8253"/>
      </w:tblGrid>
      <w:tr w:rsidR="00FE2ABB" w:rsidRPr="00213EA9" w14:paraId="5C11B58F"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8D" w14:textId="77777777" w:rsidR="00FE2ABB" w:rsidRPr="00213EA9" w:rsidRDefault="00FE2ABB" w:rsidP="002D2391"/>
        </w:tc>
        <w:tc>
          <w:tcPr>
            <w:tcW w:w="8253" w:type="dxa"/>
          </w:tcPr>
          <w:p w14:paraId="5C11B58E" w14:textId="77777777" w:rsidR="00FE2ABB" w:rsidRPr="00213EA9" w:rsidRDefault="00FE2ABB" w:rsidP="002D2391">
            <w:pPr>
              <w:cnfStyle w:val="100000000000" w:firstRow="1" w:lastRow="0" w:firstColumn="0" w:lastColumn="0" w:oddVBand="0" w:evenVBand="0" w:oddHBand="0" w:evenHBand="0" w:firstRowFirstColumn="0" w:firstRowLastColumn="0" w:lastRowFirstColumn="0" w:lastRowLastColumn="0"/>
            </w:pPr>
            <w:r w:rsidRPr="00213EA9">
              <w:t>Possible improvement</w:t>
            </w:r>
          </w:p>
        </w:tc>
      </w:tr>
      <w:tr w:rsidR="00FE2ABB" w:rsidRPr="00213EA9" w14:paraId="5C11B592"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0" w14:textId="77777777" w:rsidR="00FE2ABB" w:rsidRPr="00213EA9" w:rsidRDefault="00FE2ABB" w:rsidP="002D2391">
            <w:r w:rsidRPr="00213EA9">
              <w:t>1</w:t>
            </w:r>
          </w:p>
        </w:tc>
        <w:tc>
          <w:tcPr>
            <w:tcW w:w="8253" w:type="dxa"/>
          </w:tcPr>
          <w:p w14:paraId="5C11B591"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95"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3" w14:textId="77777777" w:rsidR="00FE2ABB" w:rsidRPr="00213EA9" w:rsidRDefault="00FE2ABB" w:rsidP="002D2391">
            <w:r w:rsidRPr="00213EA9">
              <w:t>2</w:t>
            </w:r>
          </w:p>
        </w:tc>
        <w:tc>
          <w:tcPr>
            <w:tcW w:w="8253" w:type="dxa"/>
          </w:tcPr>
          <w:p w14:paraId="5C11B594"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98"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6" w14:textId="77777777" w:rsidR="00FE2ABB" w:rsidRPr="00213EA9" w:rsidRDefault="00FE2ABB" w:rsidP="002D2391">
            <w:r w:rsidRPr="00213EA9">
              <w:t>3</w:t>
            </w:r>
          </w:p>
        </w:tc>
        <w:tc>
          <w:tcPr>
            <w:tcW w:w="8253" w:type="dxa"/>
          </w:tcPr>
          <w:p w14:paraId="5C11B597"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9B"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9" w14:textId="77777777" w:rsidR="00FE2ABB" w:rsidRPr="00213EA9" w:rsidRDefault="00FE2ABB" w:rsidP="002D2391">
            <w:r w:rsidRPr="00213EA9">
              <w:t>4</w:t>
            </w:r>
          </w:p>
        </w:tc>
        <w:tc>
          <w:tcPr>
            <w:tcW w:w="8253" w:type="dxa"/>
          </w:tcPr>
          <w:p w14:paraId="5C11B59A"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9E"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C" w14:textId="77777777" w:rsidR="00FE2ABB" w:rsidRPr="00213EA9" w:rsidRDefault="00FE2ABB" w:rsidP="002D2391">
            <w:r w:rsidRPr="00213EA9">
              <w:t>5</w:t>
            </w:r>
          </w:p>
        </w:tc>
        <w:tc>
          <w:tcPr>
            <w:tcW w:w="8253" w:type="dxa"/>
          </w:tcPr>
          <w:p w14:paraId="5C11B59D"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1"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F" w14:textId="77777777" w:rsidR="00FE2ABB" w:rsidRPr="00213EA9" w:rsidRDefault="00FE2ABB" w:rsidP="002D2391">
            <w:r w:rsidRPr="00213EA9">
              <w:t>6</w:t>
            </w:r>
          </w:p>
        </w:tc>
        <w:tc>
          <w:tcPr>
            <w:tcW w:w="8253" w:type="dxa"/>
          </w:tcPr>
          <w:p w14:paraId="5C11B5A0"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A4"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2" w14:textId="77777777" w:rsidR="00FE2ABB" w:rsidRPr="00213EA9" w:rsidRDefault="00FE2ABB" w:rsidP="002D2391">
            <w:r w:rsidRPr="00213EA9">
              <w:t>7</w:t>
            </w:r>
          </w:p>
        </w:tc>
        <w:tc>
          <w:tcPr>
            <w:tcW w:w="8253" w:type="dxa"/>
          </w:tcPr>
          <w:p w14:paraId="5C11B5A3"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7"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A5" w14:textId="77777777" w:rsidR="00FE2ABB" w:rsidRPr="00213EA9" w:rsidRDefault="00FE2ABB" w:rsidP="002D2391">
            <w:r w:rsidRPr="00213EA9">
              <w:t>8</w:t>
            </w:r>
          </w:p>
        </w:tc>
        <w:tc>
          <w:tcPr>
            <w:tcW w:w="8253" w:type="dxa"/>
          </w:tcPr>
          <w:p w14:paraId="5C11B5A6"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AA"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8" w14:textId="77777777" w:rsidR="00FE2ABB" w:rsidRPr="00213EA9" w:rsidRDefault="00FE2ABB" w:rsidP="002D2391">
            <w:r w:rsidRPr="00213EA9">
              <w:t>9</w:t>
            </w:r>
          </w:p>
        </w:tc>
        <w:tc>
          <w:tcPr>
            <w:tcW w:w="8253" w:type="dxa"/>
          </w:tcPr>
          <w:p w14:paraId="5C11B5A9"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D"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AB" w14:textId="77777777" w:rsidR="00FE2ABB" w:rsidRPr="00213EA9" w:rsidRDefault="00FE2ABB" w:rsidP="002D2391">
            <w:r w:rsidRPr="00213EA9">
              <w:t>10</w:t>
            </w:r>
          </w:p>
        </w:tc>
        <w:tc>
          <w:tcPr>
            <w:tcW w:w="8253" w:type="dxa"/>
          </w:tcPr>
          <w:p w14:paraId="5C11B5AC"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B0"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E" w14:textId="77777777" w:rsidR="00FE2ABB" w:rsidRPr="00213EA9" w:rsidRDefault="00FE2ABB" w:rsidP="002D2391">
            <w:r w:rsidRPr="00213EA9">
              <w:t>11</w:t>
            </w:r>
          </w:p>
        </w:tc>
        <w:tc>
          <w:tcPr>
            <w:tcW w:w="8253" w:type="dxa"/>
          </w:tcPr>
          <w:p w14:paraId="5C11B5AF"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B3"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B1" w14:textId="77777777" w:rsidR="00FE2ABB" w:rsidRPr="00213EA9" w:rsidRDefault="00FE2ABB" w:rsidP="002D2391">
            <w:r w:rsidRPr="00213EA9">
              <w:t>12</w:t>
            </w:r>
          </w:p>
        </w:tc>
        <w:tc>
          <w:tcPr>
            <w:tcW w:w="8253" w:type="dxa"/>
          </w:tcPr>
          <w:p w14:paraId="5C11B5B2"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B6"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B4" w14:textId="77777777" w:rsidR="00FE2ABB" w:rsidRPr="00213EA9" w:rsidRDefault="00FE2ABB" w:rsidP="002D2391">
            <w:r w:rsidRPr="00213EA9">
              <w:t>13</w:t>
            </w:r>
          </w:p>
        </w:tc>
        <w:tc>
          <w:tcPr>
            <w:tcW w:w="8253" w:type="dxa"/>
          </w:tcPr>
          <w:p w14:paraId="5C11B5B5"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B9"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B7" w14:textId="77777777" w:rsidR="00FE2ABB" w:rsidRPr="00213EA9" w:rsidRDefault="00FE2ABB" w:rsidP="002D2391">
            <w:r w:rsidRPr="00213EA9">
              <w:t>14</w:t>
            </w:r>
          </w:p>
        </w:tc>
        <w:tc>
          <w:tcPr>
            <w:tcW w:w="8253" w:type="dxa"/>
          </w:tcPr>
          <w:p w14:paraId="5C11B5B8"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bl>
    <w:p w14:paraId="5C11B5BA" w14:textId="250E2F21" w:rsidR="00C5763E" w:rsidRDefault="00C5763E" w:rsidP="002D2391"/>
    <w:p w14:paraId="2C32BA0A" w14:textId="77777777" w:rsidR="00C5763E" w:rsidRDefault="00C5763E">
      <w:r>
        <w:br w:type="page"/>
      </w:r>
    </w:p>
    <w:p w14:paraId="5C11B5BB" w14:textId="36360A98" w:rsidR="00A4223C" w:rsidRPr="00213EA9" w:rsidRDefault="00A006B2" w:rsidP="002D2391">
      <w:pPr>
        <w:pStyle w:val="ListeParagraf"/>
        <w:rPr>
          <w:noProof/>
        </w:rPr>
      </w:pPr>
      <w:r w:rsidRPr="00213EA9">
        <w:rPr>
          <w:noProof/>
        </w:rPr>
        <w:lastRenderedPageBreak/>
        <w:t>What criteria should be included in the prioritisation of possible improvements?</w:t>
      </w:r>
    </w:p>
    <w:tbl>
      <w:tblPr>
        <w:tblStyle w:val="KlavuzTablo5Koyu-Vurgu3"/>
        <w:tblW w:w="8931" w:type="dxa"/>
        <w:tblInd w:w="-5" w:type="dxa"/>
        <w:tblLayout w:type="fixed"/>
        <w:tblLook w:val="04A0" w:firstRow="1" w:lastRow="0" w:firstColumn="1" w:lastColumn="0" w:noHBand="0" w:noVBand="1"/>
      </w:tblPr>
      <w:tblGrid>
        <w:gridCol w:w="992"/>
        <w:gridCol w:w="992"/>
        <w:gridCol w:w="993"/>
        <w:gridCol w:w="992"/>
        <w:gridCol w:w="992"/>
        <w:gridCol w:w="993"/>
        <w:gridCol w:w="992"/>
        <w:gridCol w:w="992"/>
        <w:gridCol w:w="993"/>
      </w:tblGrid>
      <w:tr w:rsidR="00A21E18" w:rsidRPr="00213EA9" w14:paraId="5C11B5C5"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BC" w14:textId="77777777" w:rsidR="00A21E18" w:rsidRPr="00213EA9" w:rsidRDefault="00A21E18" w:rsidP="002D2391">
            <w:r w:rsidRPr="00213EA9">
              <w:t>Idea</w:t>
            </w:r>
          </w:p>
        </w:tc>
        <w:tc>
          <w:tcPr>
            <w:tcW w:w="992" w:type="dxa"/>
          </w:tcPr>
          <w:p w14:paraId="5C11B5BD"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1</w:t>
            </w:r>
          </w:p>
        </w:tc>
        <w:tc>
          <w:tcPr>
            <w:tcW w:w="993" w:type="dxa"/>
          </w:tcPr>
          <w:p w14:paraId="5C11B5BE"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2</w:t>
            </w:r>
          </w:p>
        </w:tc>
        <w:tc>
          <w:tcPr>
            <w:tcW w:w="992" w:type="dxa"/>
          </w:tcPr>
          <w:p w14:paraId="5C11B5BF"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3</w:t>
            </w:r>
          </w:p>
        </w:tc>
        <w:tc>
          <w:tcPr>
            <w:tcW w:w="992" w:type="dxa"/>
          </w:tcPr>
          <w:p w14:paraId="5C11B5C0"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4</w:t>
            </w:r>
          </w:p>
        </w:tc>
        <w:tc>
          <w:tcPr>
            <w:tcW w:w="993" w:type="dxa"/>
          </w:tcPr>
          <w:p w14:paraId="5C11B5C1"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5</w:t>
            </w:r>
          </w:p>
        </w:tc>
        <w:tc>
          <w:tcPr>
            <w:tcW w:w="992" w:type="dxa"/>
          </w:tcPr>
          <w:p w14:paraId="5C11B5C2"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6</w:t>
            </w:r>
          </w:p>
        </w:tc>
        <w:tc>
          <w:tcPr>
            <w:tcW w:w="992" w:type="dxa"/>
          </w:tcPr>
          <w:p w14:paraId="5C11B5C3"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Action plan (K, S or D)</w:t>
            </w:r>
          </w:p>
        </w:tc>
        <w:tc>
          <w:tcPr>
            <w:tcW w:w="993" w:type="dxa"/>
          </w:tcPr>
          <w:p w14:paraId="5C11B5C4"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Note</w:t>
            </w:r>
          </w:p>
        </w:tc>
      </w:tr>
      <w:tr w:rsidR="00A21E18" w:rsidRPr="00213EA9" w14:paraId="5C11B5CF"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C6" w14:textId="77777777" w:rsidR="00A21E18" w:rsidRPr="00213EA9" w:rsidRDefault="00A21E18" w:rsidP="002D2391"/>
        </w:tc>
        <w:tc>
          <w:tcPr>
            <w:tcW w:w="992" w:type="dxa"/>
          </w:tcPr>
          <w:p w14:paraId="5C11B5C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Environmental benefits</w:t>
            </w:r>
          </w:p>
        </w:tc>
        <w:tc>
          <w:tcPr>
            <w:tcW w:w="993" w:type="dxa"/>
          </w:tcPr>
          <w:p w14:paraId="5C11B5C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Social benefits</w:t>
            </w:r>
          </w:p>
        </w:tc>
        <w:tc>
          <w:tcPr>
            <w:tcW w:w="992" w:type="dxa"/>
          </w:tcPr>
          <w:p w14:paraId="5C11B5C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Financial benefits</w:t>
            </w:r>
          </w:p>
        </w:tc>
        <w:tc>
          <w:tcPr>
            <w:tcW w:w="992" w:type="dxa"/>
          </w:tcPr>
          <w:p w14:paraId="5C11B5C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Technical feasibility</w:t>
            </w:r>
          </w:p>
        </w:tc>
        <w:tc>
          <w:tcPr>
            <w:tcW w:w="993" w:type="dxa"/>
          </w:tcPr>
          <w:p w14:paraId="5C11B5C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Market opportunities</w:t>
            </w:r>
          </w:p>
        </w:tc>
        <w:tc>
          <w:tcPr>
            <w:tcW w:w="992" w:type="dxa"/>
          </w:tcPr>
          <w:p w14:paraId="5C11B5C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w:t>
            </w:r>
          </w:p>
        </w:tc>
        <w:tc>
          <w:tcPr>
            <w:tcW w:w="992" w:type="dxa"/>
          </w:tcPr>
          <w:p w14:paraId="5C11B5C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C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5D9"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D0" w14:textId="77777777" w:rsidR="00A21E18" w:rsidRPr="00213EA9" w:rsidRDefault="00A21E18" w:rsidP="002D2391">
            <w:r w:rsidRPr="00213EA9">
              <w:t>1</w:t>
            </w:r>
          </w:p>
        </w:tc>
        <w:tc>
          <w:tcPr>
            <w:tcW w:w="992" w:type="dxa"/>
          </w:tcPr>
          <w:p w14:paraId="5C11B5D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5E3"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DA" w14:textId="77777777" w:rsidR="00A21E18" w:rsidRPr="00213EA9" w:rsidRDefault="00A21E18" w:rsidP="002D2391">
            <w:r w:rsidRPr="00213EA9">
              <w:t>2</w:t>
            </w:r>
          </w:p>
        </w:tc>
        <w:tc>
          <w:tcPr>
            <w:tcW w:w="992" w:type="dxa"/>
          </w:tcPr>
          <w:p w14:paraId="5C11B5D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D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D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D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D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E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E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E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5ED"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E4" w14:textId="77777777" w:rsidR="00A21E18" w:rsidRPr="00213EA9" w:rsidRDefault="00A21E18" w:rsidP="002D2391">
            <w:r w:rsidRPr="00213EA9">
              <w:t>3</w:t>
            </w:r>
          </w:p>
        </w:tc>
        <w:tc>
          <w:tcPr>
            <w:tcW w:w="992" w:type="dxa"/>
          </w:tcPr>
          <w:p w14:paraId="5C11B5E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5F7"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EE" w14:textId="77777777" w:rsidR="00A21E18" w:rsidRPr="00213EA9" w:rsidRDefault="00A21E18" w:rsidP="002D2391">
            <w:r w:rsidRPr="00213EA9">
              <w:t>4</w:t>
            </w:r>
          </w:p>
        </w:tc>
        <w:tc>
          <w:tcPr>
            <w:tcW w:w="992" w:type="dxa"/>
          </w:tcPr>
          <w:p w14:paraId="5C11B5E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01"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F8" w14:textId="77777777" w:rsidR="00A21E18" w:rsidRPr="00213EA9" w:rsidRDefault="00A21E18" w:rsidP="002D2391">
            <w:r w:rsidRPr="00213EA9">
              <w:t>5</w:t>
            </w:r>
          </w:p>
        </w:tc>
        <w:tc>
          <w:tcPr>
            <w:tcW w:w="992" w:type="dxa"/>
          </w:tcPr>
          <w:p w14:paraId="5C11B5F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F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F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0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0B"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02" w14:textId="77777777" w:rsidR="00A21E18" w:rsidRPr="00213EA9" w:rsidRDefault="00A21E18" w:rsidP="002D2391">
            <w:r w:rsidRPr="00213EA9">
              <w:t>6</w:t>
            </w:r>
          </w:p>
        </w:tc>
        <w:tc>
          <w:tcPr>
            <w:tcW w:w="992" w:type="dxa"/>
          </w:tcPr>
          <w:p w14:paraId="5C11B60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15"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0C" w14:textId="77777777" w:rsidR="00A21E18" w:rsidRPr="00213EA9" w:rsidRDefault="00A21E18" w:rsidP="002D2391">
            <w:r w:rsidRPr="00213EA9">
              <w:t>7</w:t>
            </w:r>
          </w:p>
        </w:tc>
        <w:tc>
          <w:tcPr>
            <w:tcW w:w="992" w:type="dxa"/>
          </w:tcPr>
          <w:p w14:paraId="5C11B60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0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0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1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1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1F"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16" w14:textId="77777777" w:rsidR="00A21E18" w:rsidRPr="00213EA9" w:rsidRDefault="00A21E18" w:rsidP="002D2391">
            <w:r w:rsidRPr="00213EA9">
              <w:t>8</w:t>
            </w:r>
          </w:p>
        </w:tc>
        <w:tc>
          <w:tcPr>
            <w:tcW w:w="992" w:type="dxa"/>
          </w:tcPr>
          <w:p w14:paraId="5C11B61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29"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20" w14:textId="77777777" w:rsidR="00A21E18" w:rsidRPr="00213EA9" w:rsidRDefault="00A21E18" w:rsidP="002D2391">
            <w:r w:rsidRPr="00213EA9">
              <w:t>9</w:t>
            </w:r>
          </w:p>
        </w:tc>
        <w:tc>
          <w:tcPr>
            <w:tcW w:w="992" w:type="dxa"/>
          </w:tcPr>
          <w:p w14:paraId="5C11B62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33"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2A" w14:textId="77777777" w:rsidR="00A21E18" w:rsidRPr="00213EA9" w:rsidRDefault="00A21E18" w:rsidP="002D2391">
            <w:r w:rsidRPr="00213EA9">
              <w:t>10</w:t>
            </w:r>
          </w:p>
        </w:tc>
        <w:tc>
          <w:tcPr>
            <w:tcW w:w="992" w:type="dxa"/>
          </w:tcPr>
          <w:p w14:paraId="5C11B62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2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2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2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2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3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3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3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3D"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34" w14:textId="77777777" w:rsidR="00A21E18" w:rsidRPr="00213EA9" w:rsidRDefault="00A21E18" w:rsidP="002D2391">
            <w:r w:rsidRPr="00213EA9">
              <w:t>11</w:t>
            </w:r>
          </w:p>
        </w:tc>
        <w:tc>
          <w:tcPr>
            <w:tcW w:w="992" w:type="dxa"/>
          </w:tcPr>
          <w:p w14:paraId="5C11B63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47"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3E" w14:textId="77777777" w:rsidR="00A21E18" w:rsidRPr="00213EA9" w:rsidRDefault="00A21E18" w:rsidP="002D2391">
            <w:r w:rsidRPr="00213EA9">
              <w:t>12</w:t>
            </w:r>
          </w:p>
        </w:tc>
        <w:tc>
          <w:tcPr>
            <w:tcW w:w="992" w:type="dxa"/>
          </w:tcPr>
          <w:p w14:paraId="5C11B63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51"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48" w14:textId="77777777" w:rsidR="00A21E18" w:rsidRPr="00213EA9" w:rsidRDefault="00A21E18" w:rsidP="002D2391">
            <w:r w:rsidRPr="00213EA9">
              <w:t>13</w:t>
            </w:r>
          </w:p>
        </w:tc>
        <w:tc>
          <w:tcPr>
            <w:tcW w:w="992" w:type="dxa"/>
          </w:tcPr>
          <w:p w14:paraId="5C11B64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4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4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5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5B"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52" w14:textId="77777777" w:rsidR="00A21E18" w:rsidRPr="00213EA9" w:rsidRDefault="00A21E18" w:rsidP="002D2391">
            <w:r w:rsidRPr="00213EA9">
              <w:t>14</w:t>
            </w:r>
          </w:p>
        </w:tc>
        <w:tc>
          <w:tcPr>
            <w:tcW w:w="992" w:type="dxa"/>
          </w:tcPr>
          <w:p w14:paraId="5C11B65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bl>
    <w:p w14:paraId="5C11B65C" w14:textId="77777777" w:rsidR="00A006B2" w:rsidRPr="00213EA9" w:rsidRDefault="00A006B2" w:rsidP="002D2391"/>
    <w:p w14:paraId="5C11B65D" w14:textId="77777777" w:rsidR="00A21E18" w:rsidRPr="00213EA9" w:rsidRDefault="00A21E18" w:rsidP="002D2391">
      <w:pPr>
        <w:pStyle w:val="ListeParagraf"/>
      </w:pPr>
      <w:r w:rsidRPr="00213EA9">
        <w:t>Rank your options based on your assessment of time feasibility – short-term (K), medium-term (S), or long-term (D).</w:t>
      </w:r>
    </w:p>
    <w:p w14:paraId="5C11B660" w14:textId="77777777" w:rsidR="005D2DBD" w:rsidRPr="00213EA9" w:rsidRDefault="005D2DBD" w:rsidP="002D2391">
      <w:r w:rsidRPr="00213EA9">
        <w:t>The purpose of this matrix is to evaluate the product improvement ideas that have arisen in the search for ideas for improvement, in terms of their technical, financial, market and environmental feasibility.</w:t>
      </w:r>
    </w:p>
    <w:p w14:paraId="5C11B661" w14:textId="4184ECDB" w:rsidR="005D2DBD" w:rsidRPr="00213EA9" w:rsidRDefault="005D2DBD" w:rsidP="002D2391">
      <w:r w:rsidRPr="00213EA9">
        <w:t>This matrix serves the sustainability planning team and the company's top management as a basis for deciding whether certain possible improvements should be made in the short, medium or long term, or whether an option should be discarded. In some cases, additional research is needed to validate a particular idea.</w:t>
      </w:r>
    </w:p>
    <w:p w14:paraId="5C11B662" w14:textId="71E8A3C5" w:rsidR="005D2DBD" w:rsidRPr="00213EA9" w:rsidRDefault="005D2DBD" w:rsidP="002D2391">
      <w:r w:rsidRPr="00213EA9">
        <w:t xml:space="preserve">These worksheets can be used </w:t>
      </w:r>
      <w:r w:rsidR="00B545FE" w:rsidRPr="00213EA9">
        <w:t>qualitatively in the context of a discussion by the sustainability planning team and support groups, or they can be used after several in-depth studies using environmental analysis, life cycle costing,</w:t>
      </w:r>
      <w:r w:rsidRPr="00213EA9">
        <w:t xml:space="preserve"> or market analyses presented in the manual. The assessment can be carried out in-house or with external professional support, depending on the </w:t>
      </w:r>
      <w:r w:rsidRPr="00213EA9">
        <w:lastRenderedPageBreak/>
        <w:t xml:space="preserve">complexity of the ideas and the </w:t>
      </w:r>
      <w:r w:rsidR="00B545FE" w:rsidRPr="00213EA9">
        <w:t>team's workforce</w:t>
      </w:r>
      <w:r w:rsidRPr="00213EA9">
        <w:t xml:space="preserve">. In any case, it is </w:t>
      </w:r>
      <w:r w:rsidR="00B545FE" w:rsidRPr="00213EA9">
        <w:t>essential</w:t>
      </w:r>
      <w:r w:rsidRPr="00213EA9">
        <w:t xml:space="preserve"> to note all the assumptions behind each scoring. Subjectivity is not a problem if it is managed </w:t>
      </w:r>
      <w:r w:rsidR="00B545FE" w:rsidRPr="00213EA9">
        <w:t>transparentl</w:t>
      </w:r>
      <w:r w:rsidRPr="00213EA9">
        <w:t>y.</w:t>
      </w:r>
    </w:p>
    <w:p w14:paraId="5C11B663" w14:textId="140F3DB3" w:rsidR="008B221D" w:rsidRPr="00213EA9" w:rsidRDefault="008B221D" w:rsidP="002D2391">
      <w:r w:rsidRPr="00213EA9">
        <w:t>Depending on the draft design for sustainability, additional criteria can be added (e.g.</w:t>
      </w:r>
      <w:r w:rsidR="00B545FE" w:rsidRPr="00213EA9">
        <w:t>, aesthetic,</w:t>
      </w:r>
      <w:r w:rsidRPr="00213EA9">
        <w:t xml:space="preserve"> ergonomic, etc.).</w:t>
      </w:r>
    </w:p>
    <w:p w14:paraId="5C11B664" w14:textId="77777777" w:rsidR="008B221D" w:rsidRPr="00213EA9" w:rsidRDefault="008B221D" w:rsidP="002D2391">
      <w:r w:rsidRPr="00213EA9">
        <w:t>For qualitative evaluation, we take into account aspects such as:</w:t>
      </w:r>
    </w:p>
    <w:p w14:paraId="5C11B665" w14:textId="04D4DF41" w:rsidR="008B221D" w:rsidRPr="00213EA9" w:rsidRDefault="008B221D" w:rsidP="002D2391">
      <w:pPr>
        <w:pStyle w:val="ListeParagraf"/>
      </w:pPr>
      <w:r w:rsidRPr="00213EA9">
        <w:t>Technical feasibility: Are the required technical resources available in the company? Are there risks to reducing the quality of the product? Are the necessary new raw materials easily accessible? Are new technologies tested and available on the market? Are the suppliers known and trustworthy? Is new equipment necessary? Is new staff necessary (or new responsibilities)?</w:t>
      </w:r>
    </w:p>
    <w:p w14:paraId="5C11B666" w14:textId="65A26868" w:rsidR="008B221D" w:rsidRPr="00213EA9" w:rsidRDefault="008B221D" w:rsidP="002D2391">
      <w:pPr>
        <w:pStyle w:val="ListeParagraf"/>
      </w:pPr>
      <w:r w:rsidRPr="00213EA9">
        <w:t>Financial feasibility: How much investment is required? What is the financial impact o</w:t>
      </w:r>
      <w:r w:rsidR="00B545FE" w:rsidRPr="00213EA9">
        <w:t>f</w:t>
      </w:r>
      <w:r w:rsidRPr="00213EA9">
        <w:t xml:space="preserve"> possible improvements throughout the life cycle?</w:t>
      </w:r>
    </w:p>
    <w:p w14:paraId="5C11B667" w14:textId="5727E9D6" w:rsidR="006D0D09" w:rsidRPr="00213EA9" w:rsidRDefault="006D0D09" w:rsidP="002D2391">
      <w:pPr>
        <w:pStyle w:val="ListeParagraf"/>
      </w:pPr>
      <w:r w:rsidRPr="00213EA9">
        <w:t xml:space="preserve">Market feasibility: Does the idea have a </w:t>
      </w:r>
      <w:r w:rsidR="00B545FE" w:rsidRPr="00213EA9">
        <w:t>significant</w:t>
      </w:r>
      <w:r w:rsidRPr="00213EA9">
        <w:t xml:space="preserve"> impact </w:t>
      </w:r>
      <w:r w:rsidR="00B545FE" w:rsidRPr="00213EA9">
        <w:t>o</w:t>
      </w:r>
      <w:r w:rsidRPr="00213EA9">
        <w:t xml:space="preserve">n the market? </w:t>
      </w:r>
    </w:p>
    <w:p w14:paraId="5C11B668" w14:textId="79DF6DAE" w:rsidR="003C4023" w:rsidRPr="00213EA9" w:rsidRDefault="006D0D09" w:rsidP="002D2391">
      <w:pPr>
        <w:pStyle w:val="ListeParagraf"/>
      </w:pPr>
      <w:r w:rsidRPr="00213EA9">
        <w:t xml:space="preserve">Environmental feasibility: Are we achieving material and energy savings? Is there an increase or decrease in waste and emissions? There are often trade-offs, as planning for sustainability brings both disadvantages and advantages from an environmental point of view. Often, rough assessments in relation to energy and raw material flows can be carried out at no </w:t>
      </w:r>
      <w:r w:rsidR="00B545FE" w:rsidRPr="00213EA9">
        <w:t>significan</w:t>
      </w:r>
      <w:r w:rsidRPr="00213EA9">
        <w:t>t cost, and sufficient information is quickly available to assess the environmental optimum. This can be confirmed in a rigorous way through a quantitative assessment of the life cycle.</w:t>
      </w:r>
    </w:p>
    <w:p w14:paraId="5C11B669" w14:textId="77777777" w:rsidR="006D0D09" w:rsidRPr="00213EA9" w:rsidRDefault="006D0D09" w:rsidP="002D2391">
      <w:pPr>
        <w:rPr>
          <w:rStyle w:val="hps"/>
        </w:rPr>
      </w:pPr>
      <w:r w:rsidRPr="00213EA9">
        <w:rPr>
          <w:rStyle w:val="hps"/>
        </w:rPr>
        <w:t>Other possible fields in the array can be as follows:</w:t>
      </w:r>
    </w:p>
    <w:p w14:paraId="5C11B66A" w14:textId="6BD995EB" w:rsidR="006D0D09" w:rsidRPr="00213EA9" w:rsidRDefault="006D0D09" w:rsidP="002D2391">
      <w:pPr>
        <w:pStyle w:val="ListeParagraf"/>
        <w:rPr>
          <w:rStyle w:val="hps"/>
        </w:rPr>
      </w:pPr>
      <w:r w:rsidRPr="00213EA9">
        <w:rPr>
          <w:rStyle w:val="hps"/>
        </w:rPr>
        <w:t>Timeline for implementation</w:t>
      </w:r>
      <w:r w:rsidRPr="00213EA9">
        <w:t xml:space="preserve">: </w:t>
      </w:r>
      <w:r w:rsidRPr="00213EA9">
        <w:rPr>
          <w:rStyle w:val="hps"/>
        </w:rPr>
        <w:t>The sustainability planning team needs to determine whether</w:t>
      </w:r>
      <w:r w:rsidRPr="00213EA9">
        <w:t xml:space="preserve"> </w:t>
      </w:r>
      <w:r w:rsidRPr="00213EA9">
        <w:rPr>
          <w:rStyle w:val="hps"/>
        </w:rPr>
        <w:t xml:space="preserve">the option is part of the </w:t>
      </w:r>
      <w:r w:rsidR="00B545FE" w:rsidRPr="00213EA9">
        <w:rPr>
          <w:rStyle w:val="hps"/>
        </w:rPr>
        <w:t>short, medium or long-term implementation plan</w:t>
      </w:r>
      <w:r w:rsidRPr="00213EA9">
        <w:t xml:space="preserve">. </w:t>
      </w:r>
      <w:r w:rsidRPr="00213EA9">
        <w:rPr>
          <w:rStyle w:val="hps"/>
        </w:rPr>
        <w:t>This timeframe</w:t>
      </w:r>
      <w:r w:rsidRPr="00213EA9">
        <w:t xml:space="preserve">, of course, </w:t>
      </w:r>
      <w:r w:rsidRPr="00213EA9">
        <w:rPr>
          <w:rStyle w:val="hps"/>
        </w:rPr>
        <w:t>is dictated by the company's overall strategy.</w:t>
      </w:r>
    </w:p>
    <w:p w14:paraId="5C11B66B" w14:textId="0837FC4F" w:rsidR="004A1AE8" w:rsidRPr="00213EA9" w:rsidRDefault="006D0D09" w:rsidP="002D2391">
      <w:pPr>
        <w:pStyle w:val="ListeParagraf"/>
        <w:rPr>
          <w:rStyle w:val="hps"/>
        </w:rPr>
      </w:pPr>
      <w:r w:rsidRPr="00213EA9">
        <w:rPr>
          <w:rStyle w:val="hps"/>
        </w:rPr>
        <w:t>Level of analysis</w:t>
      </w:r>
      <w:r w:rsidRPr="00213EA9">
        <w:t xml:space="preserve">: Here, the team is determined </w:t>
      </w:r>
      <w:r w:rsidR="00B545FE" w:rsidRPr="00213EA9">
        <w:t>by</w:t>
      </w:r>
      <w:r w:rsidRPr="00213EA9">
        <w:t xml:space="preserve"> the sufficiency </w:t>
      </w:r>
      <w:r w:rsidRPr="00213EA9">
        <w:rPr>
          <w:rStyle w:val="hps"/>
        </w:rPr>
        <w:t>of the analysis performed, or whether the planning options for sustainability need to be further explored</w:t>
      </w:r>
      <w:r w:rsidRPr="00213EA9">
        <w:t xml:space="preserve"> before a decision can be </w:t>
      </w:r>
      <w:r w:rsidRPr="00213EA9">
        <w:rPr>
          <w:rStyle w:val="hps"/>
        </w:rPr>
        <w:t xml:space="preserve">made about </w:t>
      </w:r>
      <w:r w:rsidR="00B545FE" w:rsidRPr="00213EA9">
        <w:rPr>
          <w:rStyle w:val="hps"/>
        </w:rPr>
        <w:t>their</w:t>
      </w:r>
      <w:r w:rsidRPr="00213EA9">
        <w:rPr>
          <w:rStyle w:val="hps"/>
        </w:rPr>
        <w:t xml:space="preserve"> implementation. </w:t>
      </w:r>
    </w:p>
    <w:p w14:paraId="5C11B66C" w14:textId="66D72276" w:rsidR="004A1AE8" w:rsidRPr="00213EA9" w:rsidRDefault="004A1AE8" w:rsidP="002D2391">
      <w:pPr>
        <w:pStyle w:val="ListeParagraf"/>
      </w:pPr>
      <w:r w:rsidRPr="00213EA9">
        <w:rPr>
          <w:rStyle w:val="hps"/>
        </w:rPr>
        <w:t xml:space="preserve">Note: There is also a box to enter the views </w:t>
      </w:r>
      <w:r w:rsidRPr="00213EA9">
        <w:t xml:space="preserve">that justify the </w:t>
      </w:r>
      <w:r w:rsidRPr="00213EA9">
        <w:rPr>
          <w:rStyle w:val="hps"/>
        </w:rPr>
        <w:t>decision</w:t>
      </w:r>
      <w:r w:rsidRPr="00213EA9">
        <w:t xml:space="preserve">, or we can enter </w:t>
      </w:r>
      <w:r w:rsidRPr="00213EA9">
        <w:rPr>
          <w:rStyle w:val="hps"/>
        </w:rPr>
        <w:t>any relevant comments</w:t>
      </w:r>
      <w:r w:rsidRPr="00213EA9">
        <w:t>.</w:t>
      </w:r>
    </w:p>
    <w:p w14:paraId="5C11B66D" w14:textId="77777777" w:rsidR="004A1AE8" w:rsidRPr="00213EA9" w:rsidRDefault="004A1AE8" w:rsidP="002D2391"/>
    <w:p w14:paraId="5C11B66E" w14:textId="71C30546" w:rsidR="003C4023" w:rsidRPr="00213EA9" w:rsidRDefault="006D0D09" w:rsidP="002D2391">
      <w:pPr>
        <w:rPr>
          <w:rFonts w:cs="Calibri"/>
          <w:color w:val="000000"/>
        </w:rPr>
      </w:pPr>
      <w:r w:rsidRPr="00213EA9">
        <w:rPr>
          <w:rStyle w:val="hps"/>
        </w:rPr>
        <w:t xml:space="preserve">After </w:t>
      </w:r>
      <w:r w:rsidR="00B545FE" w:rsidRPr="00213EA9">
        <w:rPr>
          <w:rStyle w:val="hps"/>
        </w:rPr>
        <w:t>evaluating</w:t>
      </w:r>
      <w:r w:rsidRPr="00213EA9">
        <w:rPr>
          <w:rStyle w:val="hps"/>
        </w:rPr>
        <w:t xml:space="preserve"> all options</w:t>
      </w:r>
      <w:r w:rsidRPr="00213EA9">
        <w:t xml:space="preserve">,  the team must </w:t>
      </w:r>
      <w:r w:rsidRPr="00213EA9">
        <w:rPr>
          <w:rStyle w:val="hps"/>
        </w:rPr>
        <w:t xml:space="preserve">select ideas that will be </w:t>
      </w:r>
      <w:r w:rsidR="004A1AE8" w:rsidRPr="00213EA9">
        <w:t xml:space="preserve">elaborated </w:t>
      </w:r>
      <w:r w:rsidRPr="00213EA9">
        <w:rPr>
          <w:rStyle w:val="hps"/>
        </w:rPr>
        <w:t>in the new product concept.</w:t>
      </w:r>
    </w:p>
    <w:p w14:paraId="5C11B66F" w14:textId="3A48E8D6" w:rsidR="003548CA" w:rsidRDefault="003548CA">
      <w:r>
        <w:br w:type="page"/>
      </w:r>
    </w:p>
    <w:p w14:paraId="1A191A55" w14:textId="77777777" w:rsidR="006D0D09" w:rsidRPr="00213EA9" w:rsidRDefault="006D0D09" w:rsidP="002D2391"/>
    <w:tbl>
      <w:tblPr>
        <w:tblStyle w:val="KlavuzTablo5Koyu-Vurgu3"/>
        <w:tblW w:w="9356" w:type="dxa"/>
        <w:tblLayout w:type="fixed"/>
        <w:tblLook w:val="04A0" w:firstRow="1" w:lastRow="0" w:firstColumn="1" w:lastColumn="0" w:noHBand="0" w:noVBand="1"/>
      </w:tblPr>
      <w:tblGrid>
        <w:gridCol w:w="1358"/>
        <w:gridCol w:w="1028"/>
        <w:gridCol w:w="591"/>
        <w:gridCol w:w="426"/>
        <w:gridCol w:w="1438"/>
        <w:gridCol w:w="1027"/>
        <w:gridCol w:w="1559"/>
        <w:gridCol w:w="1169"/>
        <w:gridCol w:w="760"/>
      </w:tblGrid>
      <w:tr w:rsidR="003C4023" w:rsidRPr="00213EA9" w14:paraId="5C11B673" w14:textId="77777777" w:rsidTr="00E857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70" w14:textId="77777777" w:rsidR="003C4023" w:rsidRPr="00213EA9" w:rsidRDefault="003C4023" w:rsidP="002D2391"/>
        </w:tc>
        <w:tc>
          <w:tcPr>
            <w:tcW w:w="7998" w:type="dxa"/>
            <w:gridSpan w:val="8"/>
          </w:tcPr>
          <w:p w14:paraId="5C11B671" w14:textId="77777777" w:rsidR="003C4023" w:rsidRPr="00213EA9" w:rsidRDefault="003C4023" w:rsidP="002D2391">
            <w:pPr>
              <w:cnfStyle w:val="100000000000" w:firstRow="1" w:lastRow="0" w:firstColumn="0" w:lastColumn="0" w:oddVBand="0" w:evenVBand="0" w:oddHBand="0" w:evenHBand="0" w:firstRowFirstColumn="0" w:firstRowLastColumn="0" w:lastRowFirstColumn="0" w:lastRowLastColumn="0"/>
            </w:pPr>
          </w:p>
          <w:p w14:paraId="5C11B672" w14:textId="77777777" w:rsidR="003C4023" w:rsidRPr="00213EA9" w:rsidRDefault="00131867" w:rsidP="002D2391">
            <w:pPr>
              <w:cnfStyle w:val="100000000000" w:firstRow="1" w:lastRow="0" w:firstColumn="0" w:lastColumn="0" w:oddVBand="0" w:evenVBand="0" w:oddHBand="0" w:evenHBand="0" w:firstRowFirstColumn="0" w:firstRowLastColumn="0" w:lastRowFirstColumn="0" w:lastRowLastColumn="0"/>
            </w:pPr>
            <w:r w:rsidRPr="00213EA9">
              <w:t>Evaluation matrix</w:t>
            </w:r>
          </w:p>
        </w:tc>
      </w:tr>
      <w:tr w:rsidR="003C4023" w:rsidRPr="00213EA9" w14:paraId="5C11B67D"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val="restart"/>
          </w:tcPr>
          <w:p w14:paraId="5C11B674" w14:textId="77777777" w:rsidR="003C4023" w:rsidRPr="00213EA9" w:rsidRDefault="003C4023" w:rsidP="002D2391"/>
          <w:p w14:paraId="5C11B675" w14:textId="77777777" w:rsidR="003C4023" w:rsidRPr="00213EA9" w:rsidRDefault="00131867" w:rsidP="002D2391">
            <w:r w:rsidRPr="00213EA9">
              <w:t>Possibility of improvement</w:t>
            </w:r>
          </w:p>
        </w:tc>
        <w:tc>
          <w:tcPr>
            <w:tcW w:w="4510" w:type="dxa"/>
            <w:gridSpan w:val="5"/>
          </w:tcPr>
          <w:p w14:paraId="5C11B676"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rPr>
                <w:w w:val="99"/>
              </w:rPr>
              <w:t>Feasibility</w:t>
            </w:r>
          </w:p>
        </w:tc>
        <w:tc>
          <w:tcPr>
            <w:tcW w:w="1559" w:type="dxa"/>
            <w:vMerge w:val="restart"/>
          </w:tcPr>
          <w:p w14:paraId="5C11B677"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78"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Timeframe for implementation</w:t>
            </w:r>
          </w:p>
        </w:tc>
        <w:tc>
          <w:tcPr>
            <w:tcW w:w="1169" w:type="dxa"/>
            <w:vMerge w:val="restart"/>
          </w:tcPr>
          <w:p w14:paraId="5C11B679" w14:textId="77777777" w:rsidR="00131867" w:rsidRPr="00655873" w:rsidRDefault="00131867" w:rsidP="002D2391">
            <w:pPr>
              <w:cnfStyle w:val="000000100000" w:firstRow="0" w:lastRow="0" w:firstColumn="0" w:lastColumn="0" w:oddVBand="0" w:evenVBand="0" w:oddHBand="1" w:evenHBand="0" w:firstRowFirstColumn="0" w:firstRowLastColumn="0" w:lastRowFirstColumn="0" w:lastRowLastColumn="0"/>
              <w:rPr>
                <w:rStyle w:val="hps"/>
                <w:bCs/>
              </w:rPr>
            </w:pPr>
          </w:p>
          <w:p w14:paraId="5C11B67A" w14:textId="77777777" w:rsidR="003C4023" w:rsidRPr="00655873" w:rsidRDefault="00131867" w:rsidP="002D2391">
            <w:pPr>
              <w:cnfStyle w:val="000000100000" w:firstRow="0" w:lastRow="0" w:firstColumn="0" w:lastColumn="0" w:oddVBand="0" w:evenVBand="0" w:oddHBand="1" w:evenHBand="0" w:firstRowFirstColumn="0" w:firstRowLastColumn="0" w:lastRowFirstColumn="0" w:lastRowLastColumn="0"/>
              <w:rPr>
                <w:bCs/>
              </w:rPr>
            </w:pPr>
            <w:r w:rsidRPr="00655873">
              <w:rPr>
                <w:rStyle w:val="hps"/>
                <w:bCs/>
              </w:rPr>
              <w:t>Robustness of the analysis</w:t>
            </w:r>
          </w:p>
        </w:tc>
        <w:tc>
          <w:tcPr>
            <w:tcW w:w="760" w:type="dxa"/>
            <w:vMerge w:val="restart"/>
          </w:tcPr>
          <w:p w14:paraId="5C11B67B"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7C"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Notes</w:t>
            </w:r>
          </w:p>
        </w:tc>
      </w:tr>
      <w:tr w:rsidR="003C4023" w:rsidRPr="00213EA9" w14:paraId="5C11B686" w14:textId="77777777" w:rsidTr="00E857DC">
        <w:tc>
          <w:tcPr>
            <w:cnfStyle w:val="001000000000" w:firstRow="0" w:lastRow="0" w:firstColumn="1" w:lastColumn="0" w:oddVBand="0" w:evenVBand="0" w:oddHBand="0" w:evenHBand="0" w:firstRowFirstColumn="0" w:firstRowLastColumn="0" w:lastRowFirstColumn="0" w:lastRowLastColumn="0"/>
            <w:tcW w:w="1358" w:type="dxa"/>
            <w:vMerge/>
          </w:tcPr>
          <w:p w14:paraId="5C11B67E" w14:textId="77777777" w:rsidR="003C4023" w:rsidRPr="00213EA9" w:rsidRDefault="003C4023" w:rsidP="002D2391"/>
        </w:tc>
        <w:tc>
          <w:tcPr>
            <w:tcW w:w="1028" w:type="dxa"/>
          </w:tcPr>
          <w:p w14:paraId="5C11B67F"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r w:rsidRPr="00213EA9">
              <w:t>Technical</w:t>
            </w:r>
          </w:p>
        </w:tc>
        <w:tc>
          <w:tcPr>
            <w:tcW w:w="1017" w:type="dxa"/>
            <w:gridSpan w:val="2"/>
          </w:tcPr>
          <w:p w14:paraId="5C11B680"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r w:rsidRPr="00213EA9">
              <w:t>Economic</w:t>
            </w:r>
          </w:p>
        </w:tc>
        <w:tc>
          <w:tcPr>
            <w:tcW w:w="1438" w:type="dxa"/>
          </w:tcPr>
          <w:p w14:paraId="5C11B681"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Environmental</w:t>
            </w:r>
          </w:p>
        </w:tc>
        <w:tc>
          <w:tcPr>
            <w:tcW w:w="1027" w:type="dxa"/>
          </w:tcPr>
          <w:p w14:paraId="5C11B682"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Market</w:t>
            </w:r>
          </w:p>
        </w:tc>
        <w:tc>
          <w:tcPr>
            <w:tcW w:w="1559" w:type="dxa"/>
            <w:vMerge/>
          </w:tcPr>
          <w:p w14:paraId="5C11B683"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c>
          <w:tcPr>
            <w:tcW w:w="1169" w:type="dxa"/>
            <w:vMerge/>
          </w:tcPr>
          <w:p w14:paraId="5C11B684"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c>
          <w:tcPr>
            <w:tcW w:w="760" w:type="dxa"/>
            <w:vMerge/>
          </w:tcPr>
          <w:p w14:paraId="5C11B685"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r>
      <w:tr w:rsidR="003C4023" w:rsidRPr="00213EA9" w14:paraId="5C11B690"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87" w14:textId="77777777" w:rsidR="003C4023" w:rsidRPr="00213EA9" w:rsidRDefault="003C4023" w:rsidP="002D2391"/>
          <w:p w14:paraId="5C11B688" w14:textId="77777777" w:rsidR="003C4023" w:rsidRPr="00213EA9" w:rsidRDefault="00131867" w:rsidP="002D2391">
            <w:r w:rsidRPr="00213EA9">
              <w:t>Option 1</w:t>
            </w:r>
          </w:p>
        </w:tc>
        <w:tc>
          <w:tcPr>
            <w:tcW w:w="1028" w:type="dxa"/>
          </w:tcPr>
          <w:p w14:paraId="5C11B689"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8A"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8B"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8C"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8D"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8E"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8F"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9A"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91" w14:textId="77777777" w:rsidR="00131867" w:rsidRPr="00213EA9" w:rsidRDefault="00131867" w:rsidP="002D2391"/>
          <w:p w14:paraId="5C11B692" w14:textId="77777777" w:rsidR="00131867" w:rsidRPr="00213EA9" w:rsidRDefault="00131867" w:rsidP="002D2391">
            <w:r w:rsidRPr="00213EA9">
              <w:t>Option 2</w:t>
            </w:r>
          </w:p>
        </w:tc>
        <w:tc>
          <w:tcPr>
            <w:tcW w:w="1028" w:type="dxa"/>
          </w:tcPr>
          <w:p w14:paraId="5C11B693"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94"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95"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96"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97"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98"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99"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131867" w:rsidRPr="00213EA9" w14:paraId="5C11B6A4"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9B" w14:textId="77777777" w:rsidR="00131867" w:rsidRPr="00213EA9" w:rsidRDefault="00131867" w:rsidP="002D2391"/>
          <w:p w14:paraId="5C11B69C" w14:textId="77777777" w:rsidR="00131867" w:rsidRPr="00213EA9" w:rsidRDefault="00131867" w:rsidP="002D2391">
            <w:r w:rsidRPr="00213EA9">
              <w:t>Option 3</w:t>
            </w:r>
          </w:p>
        </w:tc>
        <w:tc>
          <w:tcPr>
            <w:tcW w:w="1028" w:type="dxa"/>
          </w:tcPr>
          <w:p w14:paraId="5C11B69D"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9E"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9F"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A0"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A1"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A2"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A3"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AE"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A5" w14:textId="77777777" w:rsidR="00131867" w:rsidRPr="00213EA9" w:rsidRDefault="00131867" w:rsidP="002D2391"/>
          <w:p w14:paraId="5C11B6A6" w14:textId="77777777" w:rsidR="00131867" w:rsidRPr="00213EA9" w:rsidRDefault="00131867" w:rsidP="002D2391">
            <w:r w:rsidRPr="00213EA9">
              <w:t>Option 4</w:t>
            </w:r>
          </w:p>
        </w:tc>
        <w:tc>
          <w:tcPr>
            <w:tcW w:w="1028" w:type="dxa"/>
          </w:tcPr>
          <w:p w14:paraId="5C11B6A7"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A8"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A9"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AA"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AB"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AC"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AD"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131867" w:rsidRPr="00213EA9" w14:paraId="5C11B6B8"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AF" w14:textId="77777777" w:rsidR="00131867" w:rsidRPr="00213EA9" w:rsidRDefault="00131867" w:rsidP="002D2391"/>
          <w:p w14:paraId="5C11B6B0" w14:textId="77777777" w:rsidR="00131867" w:rsidRPr="00213EA9" w:rsidRDefault="00131867" w:rsidP="002D2391">
            <w:r w:rsidRPr="00213EA9">
              <w:t>Option 5</w:t>
            </w:r>
          </w:p>
        </w:tc>
        <w:tc>
          <w:tcPr>
            <w:tcW w:w="1028" w:type="dxa"/>
          </w:tcPr>
          <w:p w14:paraId="5C11B6B1"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B2"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B3"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B4"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B5"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B6"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B7"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C2"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B9" w14:textId="77777777" w:rsidR="00131867" w:rsidRPr="00213EA9" w:rsidRDefault="00131867" w:rsidP="002D2391"/>
          <w:p w14:paraId="5C11B6BA" w14:textId="77777777" w:rsidR="00131867" w:rsidRPr="00213EA9" w:rsidRDefault="00131867" w:rsidP="002D2391">
            <w:r w:rsidRPr="00213EA9">
              <w:t>Option n</w:t>
            </w:r>
          </w:p>
        </w:tc>
        <w:tc>
          <w:tcPr>
            <w:tcW w:w="1028" w:type="dxa"/>
          </w:tcPr>
          <w:p w14:paraId="5C11B6BB"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BC"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BD"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BE"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BF"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C0"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C1"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3C4023" w:rsidRPr="00213EA9" w14:paraId="5C11B6CB"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val="restart"/>
          </w:tcPr>
          <w:p w14:paraId="5C11B6C3" w14:textId="77777777" w:rsidR="003C4023" w:rsidRPr="00213EA9" w:rsidRDefault="003C4023" w:rsidP="002D2391"/>
          <w:p w14:paraId="5C11B6C4" w14:textId="77777777" w:rsidR="003C4023" w:rsidRPr="00213EA9" w:rsidRDefault="00131867" w:rsidP="002D2391">
            <w:r w:rsidRPr="00213EA9">
              <w:t>Assessment</w:t>
            </w:r>
          </w:p>
        </w:tc>
        <w:tc>
          <w:tcPr>
            <w:tcW w:w="1619" w:type="dxa"/>
            <w:gridSpan w:val="2"/>
          </w:tcPr>
          <w:p w14:paraId="5C11B6C5"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C6"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Feasibility</w:t>
            </w:r>
          </w:p>
        </w:tc>
        <w:tc>
          <w:tcPr>
            <w:tcW w:w="6379" w:type="dxa"/>
            <w:gridSpan w:val="6"/>
          </w:tcPr>
          <w:p w14:paraId="5C11B6C7"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rPr>
                <w:spacing w:val="1"/>
              </w:rPr>
            </w:pPr>
            <w:r w:rsidRPr="00213EA9">
              <w:rPr>
                <w:b/>
                <w:bCs/>
              </w:rPr>
              <w:t>"</w:t>
            </w:r>
            <w:r w:rsidR="003C4023" w:rsidRPr="00213EA9">
              <w:rPr>
                <w:b/>
                <w:bCs/>
              </w:rPr>
              <w:t>0</w:t>
            </w:r>
            <w:r w:rsidRPr="00213EA9">
              <w:rPr>
                <w:b/>
                <w:bCs/>
              </w:rPr>
              <w:t xml:space="preserve">" </w:t>
            </w:r>
            <w:r w:rsidR="003C4023" w:rsidRPr="00213EA9">
              <w:t>- Negative or Not Workable</w:t>
            </w:r>
          </w:p>
          <w:p w14:paraId="5C11B6C8"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rPr>
                <w:color w:val="000000"/>
              </w:rPr>
            </w:pPr>
            <w:r w:rsidRPr="00213EA9">
              <w:rPr>
                <w:b/>
                <w:bCs/>
                <w:position w:val="1"/>
              </w:rPr>
              <w:t>"</w:t>
            </w:r>
            <w:r w:rsidR="003C4023" w:rsidRPr="00213EA9">
              <w:rPr>
                <w:b/>
                <w:bCs/>
                <w:spacing w:val="-1"/>
              </w:rPr>
              <w:t>=</w:t>
            </w:r>
            <w:r w:rsidRPr="00213EA9">
              <w:rPr>
                <w:b/>
                <w:bCs/>
                <w:position w:val="1"/>
              </w:rPr>
              <w:t>"</w:t>
            </w:r>
            <w:r w:rsidR="003C4023" w:rsidRPr="00213EA9">
              <w:t xml:space="preserve"> – Neutral</w:t>
            </w:r>
          </w:p>
          <w:p w14:paraId="5C11B6C9"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rPr>
                <w:color w:val="000000"/>
              </w:rPr>
            </w:pPr>
            <w:r w:rsidRPr="00213EA9">
              <w:rPr>
                <w:b/>
                <w:bCs/>
                <w:position w:val="1"/>
              </w:rPr>
              <w:t>"</w:t>
            </w:r>
            <w:r w:rsidR="003C4023" w:rsidRPr="00213EA9">
              <w:rPr>
                <w:b/>
                <w:bCs/>
              </w:rPr>
              <w:t>1 to 5</w:t>
            </w:r>
            <w:r w:rsidRPr="00213EA9">
              <w:rPr>
                <w:b/>
                <w:bCs/>
                <w:position w:val="1"/>
              </w:rPr>
              <w:t xml:space="preserve">" </w:t>
            </w:r>
            <w:r w:rsidR="003C4023" w:rsidRPr="00213EA9">
              <w:t>– Positive or very positive</w:t>
            </w:r>
          </w:p>
          <w:p w14:paraId="5C11B6CA"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r>
      <w:tr w:rsidR="003C4023" w:rsidRPr="00213EA9" w14:paraId="5C11B6CF" w14:textId="77777777" w:rsidTr="00E857DC">
        <w:tc>
          <w:tcPr>
            <w:cnfStyle w:val="001000000000" w:firstRow="0" w:lastRow="0" w:firstColumn="1" w:lastColumn="0" w:oddVBand="0" w:evenVBand="0" w:oddHBand="0" w:evenHBand="0" w:firstRowFirstColumn="0" w:firstRowLastColumn="0" w:lastRowFirstColumn="0" w:lastRowLastColumn="0"/>
            <w:tcW w:w="1358" w:type="dxa"/>
            <w:vMerge/>
          </w:tcPr>
          <w:p w14:paraId="5C11B6CC" w14:textId="77777777" w:rsidR="003C4023" w:rsidRPr="00213EA9" w:rsidRDefault="003C4023" w:rsidP="002D2391"/>
        </w:tc>
        <w:tc>
          <w:tcPr>
            <w:tcW w:w="1619" w:type="dxa"/>
            <w:gridSpan w:val="2"/>
          </w:tcPr>
          <w:p w14:paraId="5C11B6CD"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Implementation</w:t>
            </w:r>
          </w:p>
        </w:tc>
        <w:tc>
          <w:tcPr>
            <w:tcW w:w="6379" w:type="dxa"/>
            <w:gridSpan w:val="6"/>
          </w:tcPr>
          <w:p w14:paraId="5C11B6CE"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rPr>
                <w:b/>
                <w:bCs/>
              </w:rPr>
              <w:t xml:space="preserve">"K" </w:t>
            </w:r>
            <w:r w:rsidR="003C4023" w:rsidRPr="00213EA9">
              <w:t xml:space="preserve">– short-term </w:t>
            </w:r>
            <w:r w:rsidRPr="00213EA9">
              <w:rPr>
                <w:color w:val="121212"/>
                <w:spacing w:val="42"/>
              </w:rPr>
              <w:t>"</w:t>
            </w:r>
            <w:r w:rsidRPr="00213EA9">
              <w:rPr>
                <w:b/>
                <w:bCs/>
                <w:spacing w:val="-3"/>
              </w:rPr>
              <w:t>S</w:t>
            </w:r>
            <w:r w:rsidRPr="00213EA9">
              <w:rPr>
                <w:b/>
                <w:bCs/>
              </w:rPr>
              <w:t xml:space="preserve">" </w:t>
            </w:r>
            <w:r w:rsidR="003C4023" w:rsidRPr="00213EA9">
              <w:t>– medium-term "</w:t>
            </w:r>
            <w:r w:rsidRPr="00213EA9">
              <w:rPr>
                <w:b/>
                <w:bCs/>
              </w:rPr>
              <w:t xml:space="preserve">D" </w:t>
            </w:r>
            <w:r w:rsidR="003C4023" w:rsidRPr="00213EA9">
              <w:t>– long-term</w:t>
            </w:r>
          </w:p>
        </w:tc>
      </w:tr>
      <w:tr w:rsidR="003C4023" w:rsidRPr="00213EA9" w14:paraId="5C11B6D3"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tcPr>
          <w:p w14:paraId="5C11B6D0" w14:textId="77777777" w:rsidR="003C4023" w:rsidRPr="00213EA9" w:rsidRDefault="003C4023" w:rsidP="002D2391"/>
        </w:tc>
        <w:tc>
          <w:tcPr>
            <w:tcW w:w="1619" w:type="dxa"/>
            <w:gridSpan w:val="2"/>
          </w:tcPr>
          <w:p w14:paraId="5C11B6D1"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r w:rsidRPr="00213EA9">
              <w:t>Robustness</w:t>
            </w:r>
          </w:p>
        </w:tc>
        <w:tc>
          <w:tcPr>
            <w:tcW w:w="6379" w:type="dxa"/>
            <w:gridSpan w:val="6"/>
          </w:tcPr>
          <w:p w14:paraId="5C11B6D2"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rPr>
                <w:b/>
                <w:bCs/>
              </w:rPr>
              <w:t xml:space="preserve">"1 to 5" </w:t>
            </w:r>
            <w:r w:rsidR="003C4023" w:rsidRPr="00213EA9">
              <w:t>(from low robustness to high robustness</w:t>
            </w:r>
            <w:r w:rsidR="003C4023" w:rsidRPr="00213EA9">
              <w:rPr>
                <w:color w:val="000000"/>
              </w:rPr>
              <w:t>)</w:t>
            </w:r>
          </w:p>
        </w:tc>
      </w:tr>
    </w:tbl>
    <w:p w14:paraId="5C11B6D4" w14:textId="77777777" w:rsidR="003C4023" w:rsidRPr="00213EA9" w:rsidRDefault="003C4023" w:rsidP="002D2391"/>
    <w:p w14:paraId="5C11B6D5" w14:textId="77777777" w:rsidR="003C4023" w:rsidRPr="00213EA9" w:rsidRDefault="003C4023" w:rsidP="002D2391"/>
    <w:p w14:paraId="5C11B9FE" w14:textId="08A19168" w:rsidR="00506F55" w:rsidRDefault="00506F55" w:rsidP="002D2391"/>
    <w:p w14:paraId="47CF2063" w14:textId="77777777" w:rsidR="0046431E" w:rsidRDefault="0046431E">
      <w:pPr>
        <w:sectPr w:rsidR="0046431E" w:rsidSect="001C4133">
          <w:headerReference w:type="first" r:id="rId23"/>
          <w:footerReference w:type="first" r:id="rId24"/>
          <w:pgSz w:w="11906" w:h="16838"/>
          <w:pgMar w:top="1417" w:right="1417" w:bottom="1417" w:left="1417" w:header="708" w:footer="223" w:gutter="0"/>
          <w:cols w:space="708"/>
          <w:titlePg/>
          <w:docGrid w:linePitch="360"/>
        </w:sectPr>
      </w:pPr>
    </w:p>
    <w:p w14:paraId="79A16BBE" w14:textId="77777777" w:rsidR="00352093" w:rsidRDefault="00352093" w:rsidP="00352093"/>
    <w:p w14:paraId="40AF63C4" w14:textId="77777777" w:rsidR="00352093" w:rsidRDefault="00352093" w:rsidP="00352093">
      <w:r>
        <w:rPr>
          <w:noProof/>
        </w:rPr>
        <w:drawing>
          <wp:inline distT="0" distB="0" distL="0" distR="0" wp14:anchorId="10488B15" wp14:editId="4A0C51CF">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239326E7" w14:textId="77777777" w:rsidR="00352093" w:rsidRDefault="00352093" w:rsidP="00352093">
      <w:r>
        <w:rPr>
          <w:noProof/>
        </w:rPr>
        <w:drawing>
          <wp:inline distT="0" distB="0" distL="0" distR="0" wp14:anchorId="55AB6058" wp14:editId="2A9BEA42">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5F483772" w14:textId="77777777" w:rsidR="00352093" w:rsidRPr="00324C61" w:rsidRDefault="00352093" w:rsidP="00352093"/>
    <w:p w14:paraId="7083EDD9" w14:textId="7F293B57" w:rsidR="00352093" w:rsidRPr="00213EA9" w:rsidRDefault="00352093" w:rsidP="00352093">
      <w:r>
        <w:rPr>
          <w:noProof/>
        </w:rPr>
        <w:drawing>
          <wp:inline distT="0" distB="0" distL="0" distR="0" wp14:anchorId="774965DB" wp14:editId="1AC652E7">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2299A1A" w:rsidR="00506F55" w:rsidRDefault="00506F55"/>
    <w:p w14:paraId="0EE9A856" w14:textId="0088F016" w:rsidR="00506F55" w:rsidRPr="00324C61" w:rsidRDefault="00506F55" w:rsidP="00506F55"/>
    <w:p w14:paraId="7CC76604" w14:textId="6BD663FA" w:rsidR="000F7BDF" w:rsidRPr="00213EA9" w:rsidRDefault="00352093" w:rsidP="002D2391">
      <w:r>
        <w:rPr>
          <w:noProof/>
        </w:rPr>
        <w:drawing>
          <wp:anchor distT="0" distB="0" distL="114300" distR="114300" simplePos="0" relativeHeight="251689984" behindDoc="0" locked="0" layoutInCell="1" allowOverlap="1" wp14:anchorId="3A76BB19" wp14:editId="19FD57F9">
            <wp:simplePos x="0" y="0"/>
            <wp:positionH relativeFrom="column">
              <wp:posOffset>2331720</wp:posOffset>
            </wp:positionH>
            <wp:positionV relativeFrom="paragraph">
              <wp:posOffset>1935645</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1C4133">
      <w:footerReference w:type="first" r:id="rId26"/>
      <w:pgSz w:w="11906" w:h="16838"/>
      <w:pgMar w:top="1417" w:right="1417" w:bottom="1417" w:left="1417" w:header="708"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17077" w14:textId="77777777" w:rsidR="009D57F2" w:rsidRDefault="009D57F2" w:rsidP="002D2391">
      <w:r>
        <w:separator/>
      </w:r>
    </w:p>
  </w:endnote>
  <w:endnote w:type="continuationSeparator" w:id="0">
    <w:p w14:paraId="5940D035" w14:textId="77777777" w:rsidR="009D57F2" w:rsidRDefault="009D57F2"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embedRegular r:id="rId1" w:fontKey="{DC3CB62A-D404-4124-B1BB-AD066D846E50}"/>
    <w:embedBold r:id="rId2" w:fontKey="{F9C47ABB-AD1D-4A18-8D71-1DDA4524C6F8}"/>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467954BE-3438-4003-9111-A53AEDBEDCFF}"/>
    <w:embedBold r:id="rId4" w:fontKey="{D5671CAA-2B36-4487-8852-FCE780B56151}"/>
  </w:font>
  <w:font w:name="Raleway">
    <w:charset w:val="A2"/>
    <w:family w:val="auto"/>
    <w:pitch w:val="variable"/>
    <w:sig w:usb0="A00002FF" w:usb1="5000205B" w:usb2="00000000" w:usb3="00000000" w:csb0="00000197" w:csb1="00000000"/>
    <w:embedRegular r:id="rId5" w:fontKey="{5A0FB5E2-EB98-4B7D-8F13-2EEF7678E55A}"/>
    <w:embedBold r:id="rId6" w:fontKey="{BF87C7FA-7D18-4F90-95E5-1C0EB407862C}"/>
    <w:embedItalic r:id="rId7" w:fontKey="{542ECF82-F05A-461A-847A-1DB8FBBE311F}"/>
    <w:embedBoldItalic r:id="rId8" w:fontKey="{DB02B6B0-7296-4268-99C9-2DC7E8C86A52}"/>
  </w:font>
  <w:font w:name="Raleway Black">
    <w:charset w:val="A2"/>
    <w:family w:val="auto"/>
    <w:pitch w:val="variable"/>
    <w:sig w:usb0="A00002FF" w:usb1="5000205B" w:usb2="00000000" w:usb3="00000000" w:csb0="00000197" w:csb1="00000000"/>
    <w:embedRegular r:id="rId9" w:fontKey="{02B1FA82-74CE-4BFF-9F1B-F2C9DD4A14EC}"/>
    <w:embedBold r:id="rId10" w:fontKey="{EB2AF008-50CB-4E7E-B9F2-E015F204C4BA}"/>
  </w:font>
  <w:font w:name="Tahoma">
    <w:panose1 w:val="020B0604030504040204"/>
    <w:charset w:val="00"/>
    <w:family w:val="swiss"/>
    <w:pitch w:val="variable"/>
    <w:sig w:usb0="E1002EFF" w:usb1="C000605B" w:usb2="00000029" w:usb3="00000000" w:csb0="000101FF" w:csb1="00000000"/>
    <w:embedRegular r:id="rId11" w:fontKey="{CCFB4BA8-4EAC-41DA-A9D0-0E42F85A115D}"/>
  </w:font>
  <w:font w:name="Raleway SemiBold">
    <w:charset w:val="A2"/>
    <w:family w:val="auto"/>
    <w:pitch w:val="variable"/>
    <w:sig w:usb0="A00002FF" w:usb1="5000205B" w:usb2="00000000" w:usb3="00000000" w:csb0="00000197" w:csb1="00000000"/>
    <w:embedBold r:id="rId12" w:fontKey="{9D3C394F-E487-4A69-9748-F6CE45925957}"/>
  </w:font>
  <w:font w:name="Cambria">
    <w:panose1 w:val="02040503050406030204"/>
    <w:charset w:val="A2"/>
    <w:family w:val="roman"/>
    <w:pitch w:val="variable"/>
    <w:sig w:usb0="E00006FF" w:usb1="420024FF" w:usb2="02000000" w:usb3="00000000" w:csb0="0000019F" w:csb1="00000000"/>
    <w:embedRegular r:id="rId13" w:fontKey="{4B050A7C-C472-4559-AA19-E1B0B90C7D40}"/>
    <w:embedBold r:id="rId14" w:fontKey="{2C78F784-AC48-418D-A482-FEABFAFF66B0}"/>
    <w:embedItalic r:id="rId15" w:fontKey="{7CC8E4CD-263A-4D91-B4B9-79AD5A1400E6}"/>
  </w:font>
  <w:font w:name="Times">
    <w:panose1 w:val="02020603050405020304"/>
    <w:charset w:val="00"/>
    <w:family w:val="roman"/>
    <w:pitch w:val="variable"/>
    <w:sig w:usb0="E0002EFF" w:usb1="C000785B" w:usb2="00000009" w:usb3="00000000" w:csb0="000001FF" w:csb1="00000000"/>
    <w:embedRegular r:id="rId16" w:fontKey="{B17C2295-B695-4DA2-96F7-876A6D97358E}"/>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embedBold r:id="rId17" w:fontKey="{12CAD990-794A-4639-9953-E17C40FBF49A}"/>
  </w:font>
  <w:font w:name="Raleway ExtraBold">
    <w:charset w:val="A2"/>
    <w:family w:val="auto"/>
    <w:pitch w:val="variable"/>
    <w:sig w:usb0="A00002FF" w:usb1="5000205B" w:usb2="00000000" w:usb3="00000000" w:csb0="00000197" w:csb1="00000000"/>
    <w:embedRegular r:id="rId18" w:fontKey="{AB9FC25F-D54B-4BA0-84E6-7A440C39D1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D7BA" w14:textId="226A9F87" w:rsidR="00AF757F" w:rsidRPr="00AF757F" w:rsidRDefault="00AF757F" w:rsidP="00AF757F">
    <w:pPr>
      <w:pStyle w:val="AltBilgi"/>
      <w:rPr>
        <w:lang w:val="de-DE"/>
      </w:rPr>
    </w:pPr>
    <w:proofErr w:type="spellStart"/>
    <w:r>
      <w:t>ECOThink</w:t>
    </w:r>
    <w:proofErr w:type="spellEnd"/>
    <w:r>
      <w:t xml:space="preserve">: </w:t>
    </w:r>
    <w:r w:rsidRPr="00324C61">
      <w:t>KA210-VET-B934985F</w:t>
    </w:r>
    <w:r w:rsidR="008A7B39">
      <w:tab/>
    </w:r>
    <w:r w:rsidR="008A7B39">
      <w:tab/>
      <w:t>www.ecothink-hub.eu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5299B4F1" w:rsidR="001C4133" w:rsidRPr="00A4369C" w:rsidRDefault="00AF757F">
    <w:pPr>
      <w:pStyle w:val="AltBilgi"/>
      <w:rPr>
        <w:lang w:val="de-DE"/>
      </w:rPr>
    </w:pPr>
    <w:proofErr w:type="spellStart"/>
    <w:r>
      <w:t>ECOThink</w:t>
    </w:r>
    <w:proofErr w:type="spellEnd"/>
    <w:r>
      <w:t xml:space="preserve">: </w:t>
    </w:r>
    <w:r w:rsidRPr="00324C61">
      <w:t>KA210-VET-B934985F</w:t>
    </w:r>
    <w:r w:rsidR="00FF2745">
      <w:tab/>
    </w:r>
    <w:r w:rsidR="00FF2745">
      <w:tab/>
      <w:t>www.ecothink-hub.eu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BD037" w14:textId="0CA7D1F9" w:rsidR="003548CA" w:rsidRPr="00A4369C" w:rsidRDefault="003548CA">
    <w:pPr>
      <w:pStyle w:val="AltBilgi"/>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B9F96" w14:textId="77777777" w:rsidR="009D57F2" w:rsidRDefault="009D57F2" w:rsidP="002D2391">
      <w:r>
        <w:separator/>
      </w:r>
    </w:p>
  </w:footnote>
  <w:footnote w:type="continuationSeparator" w:id="0">
    <w:p w14:paraId="102D418D" w14:textId="77777777" w:rsidR="009D57F2" w:rsidRDefault="009D57F2"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A7A" w14:textId="00F12B99" w:rsidR="00AF757F" w:rsidRDefault="00AF757F">
    <w:pPr>
      <w:pStyle w:val="stBilgi"/>
    </w:pPr>
    <w:r w:rsidRPr="004B4E23">
      <w:rPr>
        <w:noProof/>
      </w:rPr>
      <w:drawing>
        <wp:anchor distT="0" distB="0" distL="114300" distR="114300" simplePos="0" relativeHeight="251661312" behindDoc="0" locked="0" layoutInCell="1" allowOverlap="1" wp14:anchorId="3F222C34" wp14:editId="5B9FC5C4">
          <wp:simplePos x="0" y="0"/>
          <wp:positionH relativeFrom="column">
            <wp:posOffset>2601311</wp:posOffset>
          </wp:positionH>
          <wp:positionV relativeFrom="paragraph">
            <wp:posOffset>-4516974</wp:posOffset>
          </wp:positionV>
          <wp:extent cx="751300" cy="8282517"/>
          <wp:effectExtent l="6350" t="0" r="0" b="0"/>
          <wp:wrapNone/>
          <wp:docPr id="40209558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42B3C980" w:rsidR="007804AD" w:rsidRDefault="007804AD" w:rsidP="00315E68">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B0F" w14:textId="5B23708B" w:rsidR="00AF757F" w:rsidRDefault="00AF757F"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B4425"/>
    <w:rsid w:val="000C03EA"/>
    <w:rsid w:val="000D0D37"/>
    <w:rsid w:val="000D1C94"/>
    <w:rsid w:val="000D269B"/>
    <w:rsid w:val="000E596A"/>
    <w:rsid w:val="000F08E1"/>
    <w:rsid w:val="000F3115"/>
    <w:rsid w:val="000F78C5"/>
    <w:rsid w:val="000F7BDF"/>
    <w:rsid w:val="001107C9"/>
    <w:rsid w:val="00114F43"/>
    <w:rsid w:val="001277B1"/>
    <w:rsid w:val="00131867"/>
    <w:rsid w:val="001324CE"/>
    <w:rsid w:val="0013673E"/>
    <w:rsid w:val="001418D6"/>
    <w:rsid w:val="00153056"/>
    <w:rsid w:val="00175528"/>
    <w:rsid w:val="00187C40"/>
    <w:rsid w:val="001912D9"/>
    <w:rsid w:val="001A1554"/>
    <w:rsid w:val="001A46FC"/>
    <w:rsid w:val="001B723E"/>
    <w:rsid w:val="001C1DEA"/>
    <w:rsid w:val="001C4133"/>
    <w:rsid w:val="001C7B6B"/>
    <w:rsid w:val="001F09BA"/>
    <w:rsid w:val="002009C2"/>
    <w:rsid w:val="00202405"/>
    <w:rsid w:val="00213EA9"/>
    <w:rsid w:val="00227FBB"/>
    <w:rsid w:val="002506B5"/>
    <w:rsid w:val="0025297B"/>
    <w:rsid w:val="002618D5"/>
    <w:rsid w:val="0026640E"/>
    <w:rsid w:val="00267F40"/>
    <w:rsid w:val="0027647F"/>
    <w:rsid w:val="00285EB2"/>
    <w:rsid w:val="00290D00"/>
    <w:rsid w:val="002938B2"/>
    <w:rsid w:val="002A4F56"/>
    <w:rsid w:val="002B486D"/>
    <w:rsid w:val="002D230C"/>
    <w:rsid w:val="002D2391"/>
    <w:rsid w:val="002D62C4"/>
    <w:rsid w:val="002E3241"/>
    <w:rsid w:val="002E49F3"/>
    <w:rsid w:val="002E6300"/>
    <w:rsid w:val="002F790C"/>
    <w:rsid w:val="003135F3"/>
    <w:rsid w:val="00315E68"/>
    <w:rsid w:val="00320BFA"/>
    <w:rsid w:val="0032262E"/>
    <w:rsid w:val="003315BB"/>
    <w:rsid w:val="003322A6"/>
    <w:rsid w:val="00337BA5"/>
    <w:rsid w:val="00352093"/>
    <w:rsid w:val="003548CA"/>
    <w:rsid w:val="00365C73"/>
    <w:rsid w:val="00382082"/>
    <w:rsid w:val="00382440"/>
    <w:rsid w:val="00395DBD"/>
    <w:rsid w:val="003B39EC"/>
    <w:rsid w:val="003C4023"/>
    <w:rsid w:val="003D32A1"/>
    <w:rsid w:val="003D6369"/>
    <w:rsid w:val="003F057B"/>
    <w:rsid w:val="003F1E6A"/>
    <w:rsid w:val="003F576C"/>
    <w:rsid w:val="00400B41"/>
    <w:rsid w:val="00401C19"/>
    <w:rsid w:val="004219E5"/>
    <w:rsid w:val="00424AA5"/>
    <w:rsid w:val="004320B7"/>
    <w:rsid w:val="00444FB1"/>
    <w:rsid w:val="00450E59"/>
    <w:rsid w:val="004544A1"/>
    <w:rsid w:val="00455043"/>
    <w:rsid w:val="00455AAB"/>
    <w:rsid w:val="0046431E"/>
    <w:rsid w:val="0046449D"/>
    <w:rsid w:val="00471B24"/>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5343F"/>
    <w:rsid w:val="0057667E"/>
    <w:rsid w:val="0058186B"/>
    <w:rsid w:val="00595AF9"/>
    <w:rsid w:val="005B4480"/>
    <w:rsid w:val="005B610C"/>
    <w:rsid w:val="005C1E0A"/>
    <w:rsid w:val="005C2A16"/>
    <w:rsid w:val="005C3081"/>
    <w:rsid w:val="005D1AF5"/>
    <w:rsid w:val="005D2DBD"/>
    <w:rsid w:val="005E1AA5"/>
    <w:rsid w:val="005E4755"/>
    <w:rsid w:val="005F30DD"/>
    <w:rsid w:val="00600AF4"/>
    <w:rsid w:val="00614365"/>
    <w:rsid w:val="0063355B"/>
    <w:rsid w:val="006445B0"/>
    <w:rsid w:val="00655873"/>
    <w:rsid w:val="006654E5"/>
    <w:rsid w:val="00665D8E"/>
    <w:rsid w:val="006812A3"/>
    <w:rsid w:val="0068337B"/>
    <w:rsid w:val="006A064E"/>
    <w:rsid w:val="006A1B13"/>
    <w:rsid w:val="006A1FBA"/>
    <w:rsid w:val="006A69E4"/>
    <w:rsid w:val="006D0D09"/>
    <w:rsid w:val="006D1026"/>
    <w:rsid w:val="006F593B"/>
    <w:rsid w:val="00702CB1"/>
    <w:rsid w:val="00705448"/>
    <w:rsid w:val="007201B6"/>
    <w:rsid w:val="0073041A"/>
    <w:rsid w:val="007414D5"/>
    <w:rsid w:val="007442B4"/>
    <w:rsid w:val="00751F43"/>
    <w:rsid w:val="00761763"/>
    <w:rsid w:val="00762B05"/>
    <w:rsid w:val="00762C00"/>
    <w:rsid w:val="007804AD"/>
    <w:rsid w:val="00786052"/>
    <w:rsid w:val="007A0597"/>
    <w:rsid w:val="007B622A"/>
    <w:rsid w:val="007C006B"/>
    <w:rsid w:val="007C051A"/>
    <w:rsid w:val="007D3B76"/>
    <w:rsid w:val="007E77E3"/>
    <w:rsid w:val="007F0D74"/>
    <w:rsid w:val="007F4BD5"/>
    <w:rsid w:val="008124CF"/>
    <w:rsid w:val="008145C8"/>
    <w:rsid w:val="00825B08"/>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A7B39"/>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4735"/>
    <w:rsid w:val="00952738"/>
    <w:rsid w:val="009570A2"/>
    <w:rsid w:val="00964689"/>
    <w:rsid w:val="0096746D"/>
    <w:rsid w:val="0098679B"/>
    <w:rsid w:val="009A2888"/>
    <w:rsid w:val="009A5906"/>
    <w:rsid w:val="009A6E16"/>
    <w:rsid w:val="009B26D1"/>
    <w:rsid w:val="009B34ED"/>
    <w:rsid w:val="009B455B"/>
    <w:rsid w:val="009B4E3C"/>
    <w:rsid w:val="009D57F2"/>
    <w:rsid w:val="009E58D2"/>
    <w:rsid w:val="009F0125"/>
    <w:rsid w:val="009F5025"/>
    <w:rsid w:val="009F63E7"/>
    <w:rsid w:val="00A006B2"/>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75E51"/>
    <w:rsid w:val="00A76C83"/>
    <w:rsid w:val="00A83DD4"/>
    <w:rsid w:val="00A86E0F"/>
    <w:rsid w:val="00AA1BBD"/>
    <w:rsid w:val="00AA1D05"/>
    <w:rsid w:val="00AB2022"/>
    <w:rsid w:val="00AB62BC"/>
    <w:rsid w:val="00AC55BA"/>
    <w:rsid w:val="00AD11E7"/>
    <w:rsid w:val="00AD3F01"/>
    <w:rsid w:val="00AE1D4E"/>
    <w:rsid w:val="00AE7546"/>
    <w:rsid w:val="00AF05E3"/>
    <w:rsid w:val="00AF4829"/>
    <w:rsid w:val="00AF5F93"/>
    <w:rsid w:val="00AF6F04"/>
    <w:rsid w:val="00AF757F"/>
    <w:rsid w:val="00B005B4"/>
    <w:rsid w:val="00B04281"/>
    <w:rsid w:val="00B125A0"/>
    <w:rsid w:val="00B21919"/>
    <w:rsid w:val="00B21D93"/>
    <w:rsid w:val="00B3302A"/>
    <w:rsid w:val="00B348BE"/>
    <w:rsid w:val="00B45A7F"/>
    <w:rsid w:val="00B46BD1"/>
    <w:rsid w:val="00B50DCD"/>
    <w:rsid w:val="00B545FE"/>
    <w:rsid w:val="00B56402"/>
    <w:rsid w:val="00B84E15"/>
    <w:rsid w:val="00BB2876"/>
    <w:rsid w:val="00BC0D76"/>
    <w:rsid w:val="00BC526B"/>
    <w:rsid w:val="00BD5AE6"/>
    <w:rsid w:val="00BE00C2"/>
    <w:rsid w:val="00BF00C9"/>
    <w:rsid w:val="00BF36CF"/>
    <w:rsid w:val="00BF580D"/>
    <w:rsid w:val="00C002EB"/>
    <w:rsid w:val="00C179A2"/>
    <w:rsid w:val="00C231C0"/>
    <w:rsid w:val="00C36633"/>
    <w:rsid w:val="00C41E58"/>
    <w:rsid w:val="00C51253"/>
    <w:rsid w:val="00C5763E"/>
    <w:rsid w:val="00C7758C"/>
    <w:rsid w:val="00C77E30"/>
    <w:rsid w:val="00C87136"/>
    <w:rsid w:val="00C87F23"/>
    <w:rsid w:val="00C90F94"/>
    <w:rsid w:val="00C93514"/>
    <w:rsid w:val="00CA3C3E"/>
    <w:rsid w:val="00CE064A"/>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8AD"/>
    <w:rsid w:val="00DD2FDC"/>
    <w:rsid w:val="00DD4C42"/>
    <w:rsid w:val="00DD66EE"/>
    <w:rsid w:val="00DE28CF"/>
    <w:rsid w:val="00E13B88"/>
    <w:rsid w:val="00E2466F"/>
    <w:rsid w:val="00E275AA"/>
    <w:rsid w:val="00E31D4E"/>
    <w:rsid w:val="00E34D5A"/>
    <w:rsid w:val="00E51E1A"/>
    <w:rsid w:val="00E54270"/>
    <w:rsid w:val="00E56047"/>
    <w:rsid w:val="00E61588"/>
    <w:rsid w:val="00E716F6"/>
    <w:rsid w:val="00E857DC"/>
    <w:rsid w:val="00E926F8"/>
    <w:rsid w:val="00E9429F"/>
    <w:rsid w:val="00EA002D"/>
    <w:rsid w:val="00EA2E64"/>
    <w:rsid w:val="00EA527B"/>
    <w:rsid w:val="00EB602C"/>
    <w:rsid w:val="00ED1FE3"/>
    <w:rsid w:val="00ED2828"/>
    <w:rsid w:val="00ED3963"/>
    <w:rsid w:val="00ED622A"/>
    <w:rsid w:val="00EE008B"/>
    <w:rsid w:val="00EE6A2D"/>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2745"/>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SO690.XSL" StyleName="ISO 690 - First Element and Dat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54BCB1-3224-4FEF-883C-7B1CCA6D5A1B}"/>
</file>

<file path=customXml/itemProps2.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3.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4.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707</Words>
  <Characters>4032</Characters>
  <Application>Microsoft Office Word</Application>
  <DocSecurity>0</DocSecurity>
  <Lines>33</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Selman Narli</cp:lastModifiedBy>
  <cp:revision>4</cp:revision>
  <cp:lastPrinted>2013-11-12T11:12:00Z</cp:lastPrinted>
  <dcterms:created xsi:type="dcterms:W3CDTF">2026-03-20T08:57:00Z</dcterms:created>
  <dcterms:modified xsi:type="dcterms:W3CDTF">2026-06-16T08:47:00Z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