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3E8CAD9E">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3254AB6F">
            <wp:simplePos x="0" y="0"/>
            <wp:positionH relativeFrom="margin">
              <wp:posOffset>1385570</wp:posOffset>
            </wp:positionH>
            <wp:positionV relativeFrom="paragraph">
              <wp:posOffset>5878830</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30EBA915" w:rsidR="00E546A9" w:rsidRPr="00114F43" w:rsidRDefault="00C2274C" w:rsidP="00E546A9">
                            <w:pPr>
                              <w:pStyle w:val="KonuBal"/>
                              <w:rPr>
                                <w:caps w:val="0"/>
                                <w:sz w:val="96"/>
                                <w:szCs w:val="96"/>
                              </w:rPr>
                            </w:pPr>
                            <w:r>
                              <w:rPr>
                                <w:caps w:val="0"/>
                                <w:sz w:val="96"/>
                                <w:szCs w:val="96"/>
                              </w:rPr>
                              <w:t xml:space="preserve">Arbeitsblatt </w:t>
                            </w:r>
                            <w:r w:rsidR="002D34D8">
                              <w:rPr>
                                <w:caps w:val="0"/>
                                <w:sz w:val="96"/>
                                <w:szCs w:val="96"/>
                              </w:rPr>
                              <w:t>2</w:t>
                            </w:r>
                          </w:p>
                          <w:p w14:paraId="64F63964" w14:textId="63C83339" w:rsidR="000777E7" w:rsidRDefault="002D34D8" w:rsidP="00AB40FB">
                            <w:pPr>
                              <w:jc w:val="center"/>
                            </w:pPr>
                            <w:r w:rsidRPr="002D34D8">
                              <w:rPr>
                                <w:rFonts w:ascii="Raleway SemiBold" w:hAnsi="Raleway SemiBold"/>
                                <w:b/>
                                <w:bCs/>
                                <w:spacing w:val="10"/>
                                <w:sz w:val="36"/>
                                <w:szCs w:val="36"/>
                              </w:rPr>
                              <w:t>Motivierende Planungsfaktoren für Nachhaltigkeit</w:t>
                            </w:r>
                            <w:r>
                              <w:rPr>
                                <w:rFonts w:ascii="Raleway SemiBold" w:hAnsi="Raleway SemiBold"/>
                                <w:b/>
                                <w:bCs/>
                                <w:spacing w:val="10"/>
                                <w:sz w:val="36"/>
                                <w:szCs w:val="36"/>
                              </w:rPr>
                              <w:br/>
                            </w:r>
                            <w:r w:rsidRPr="002D34D8">
                              <w:rPr>
                                <w:rFonts w:ascii="Raleway SemiBold" w:hAnsi="Raleway SemiBold"/>
                                <w:b/>
                                <w:bCs/>
                                <w:spacing w:val="10"/>
                                <w:sz w:val="36"/>
                                <w:szCs w:val="36"/>
                              </w:rPr>
                              <w:t>und Projektzielsetzung</w:t>
                            </w:r>
                          </w:p>
                          <w:p w14:paraId="2AE2DC37" w14:textId="77777777" w:rsidR="000777E7" w:rsidRDefault="000777E7" w:rsidP="000777E7"/>
                          <w:p w14:paraId="5F7144F8" w14:textId="77777777" w:rsidR="000777E7" w:rsidRDefault="000777E7" w:rsidP="000777E7"/>
                          <w:p w14:paraId="35C4A86B" w14:textId="6B539F57" w:rsidR="000777E7" w:rsidRPr="000777E7" w:rsidRDefault="006D35A9" w:rsidP="000777E7">
                            <w:pPr>
                              <w:ind w:left="851" w:right="1086"/>
                              <w:jc w:val="center"/>
                            </w:pPr>
                            <w:r w:rsidRPr="006D35A9">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30EBA915" w:rsidR="00E546A9" w:rsidRPr="00114F43" w:rsidRDefault="00C2274C" w:rsidP="00E546A9">
                      <w:pPr>
                        <w:pStyle w:val="KonuBal"/>
                        <w:rPr>
                          <w:caps w:val="0"/>
                          <w:sz w:val="96"/>
                          <w:szCs w:val="96"/>
                        </w:rPr>
                      </w:pPr>
                      <w:r>
                        <w:rPr>
                          <w:caps w:val="0"/>
                          <w:sz w:val="96"/>
                          <w:szCs w:val="96"/>
                        </w:rPr>
                        <w:t xml:space="preserve">Arbeitsblatt </w:t>
                      </w:r>
                      <w:r w:rsidR="002D34D8">
                        <w:rPr>
                          <w:caps w:val="0"/>
                          <w:sz w:val="96"/>
                          <w:szCs w:val="96"/>
                        </w:rPr>
                        <w:t>2</w:t>
                      </w:r>
                    </w:p>
                    <w:p w14:paraId="64F63964" w14:textId="63C83339" w:rsidR="000777E7" w:rsidRDefault="002D34D8" w:rsidP="00AB40FB">
                      <w:pPr>
                        <w:jc w:val="center"/>
                      </w:pPr>
                      <w:r w:rsidRPr="002D34D8">
                        <w:rPr>
                          <w:rFonts w:ascii="Raleway SemiBold" w:hAnsi="Raleway SemiBold"/>
                          <w:b/>
                          <w:bCs/>
                          <w:spacing w:val="10"/>
                          <w:sz w:val="36"/>
                          <w:szCs w:val="36"/>
                        </w:rPr>
                        <w:t>Motivierende Planungsfaktoren für Nachhaltigkeit</w:t>
                      </w:r>
                      <w:r>
                        <w:rPr>
                          <w:rFonts w:ascii="Raleway SemiBold" w:hAnsi="Raleway SemiBold"/>
                          <w:b/>
                          <w:bCs/>
                          <w:spacing w:val="10"/>
                          <w:sz w:val="36"/>
                          <w:szCs w:val="36"/>
                        </w:rPr>
                        <w:br/>
                      </w:r>
                      <w:r w:rsidRPr="002D34D8">
                        <w:rPr>
                          <w:rFonts w:ascii="Raleway SemiBold" w:hAnsi="Raleway SemiBold"/>
                          <w:b/>
                          <w:bCs/>
                          <w:spacing w:val="10"/>
                          <w:sz w:val="36"/>
                          <w:szCs w:val="36"/>
                        </w:rPr>
                        <w:t>und Projektzielsetzung</w:t>
                      </w:r>
                    </w:p>
                    <w:p w14:paraId="2AE2DC37" w14:textId="77777777" w:rsidR="000777E7" w:rsidRDefault="000777E7" w:rsidP="000777E7"/>
                    <w:p w14:paraId="5F7144F8" w14:textId="77777777" w:rsidR="000777E7" w:rsidRDefault="000777E7" w:rsidP="000777E7"/>
                    <w:p w14:paraId="35C4A86B" w14:textId="6B539F57" w:rsidR="000777E7" w:rsidRPr="000777E7" w:rsidRDefault="006D35A9" w:rsidP="000777E7">
                      <w:pPr>
                        <w:ind w:left="851" w:right="1086"/>
                        <w:jc w:val="center"/>
                      </w:pPr>
                      <w:r w:rsidRPr="006D35A9">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64601609" w14:textId="77777777" w:rsidR="00EF0A85" w:rsidRPr="00213EA9" w:rsidRDefault="00EF0A85" w:rsidP="00EF0A85">
      <w:pPr>
        <w:pStyle w:val="Balk1"/>
      </w:pPr>
      <w:bookmarkStart w:id="0" w:name="_Toc206262335"/>
      <w:bookmarkStart w:id="1" w:name="_Toc210328745"/>
      <w:bookmarkStart w:id="2" w:name="_Toc225435437"/>
      <w:r w:rsidRPr="00213EA9">
        <w:lastRenderedPageBreak/>
        <w:t>Arbeitsblatt 2: Motivierende Planungsfaktoren für Nachhaltigkeit und Projektzielsetzung</w:t>
      </w:r>
      <w:bookmarkEnd w:id="0"/>
      <w:bookmarkEnd w:id="1"/>
      <w:bookmarkEnd w:id="2"/>
    </w:p>
    <w:p w14:paraId="553A4FE7" w14:textId="77777777" w:rsidR="00EF0A85" w:rsidRPr="00213EA9" w:rsidRDefault="00EF0A85" w:rsidP="00EF0A85"/>
    <w:p w14:paraId="39183BB1" w14:textId="77777777" w:rsidR="00EF0A85" w:rsidRPr="00F05797" w:rsidRDefault="00EF0A85" w:rsidP="00EF0A85">
      <w:pPr>
        <w:pStyle w:val="Balk2"/>
      </w:pPr>
      <w:bookmarkStart w:id="3" w:name="_Toc225435438"/>
      <w:r w:rsidRPr="00F05797">
        <w:t>Arbeitsblatt 2.1: SWOT-Analyse für das Unternehmen</w:t>
      </w:r>
      <w:bookmarkEnd w:id="3"/>
    </w:p>
    <w:p w14:paraId="71B6C8EB" w14:textId="77777777" w:rsidR="00EF0A85" w:rsidRPr="00213EA9" w:rsidRDefault="00EF0A85" w:rsidP="00EF0A85">
      <w:pPr>
        <w:pStyle w:val="ListeParagraf"/>
      </w:pPr>
      <w:r w:rsidRPr="00213EA9">
        <w:t>Versuchen Sie, die interne und externe Situation des Unternehmens zu identifizieren, und füllen Sie die SWOT-Matrix aus.</w:t>
      </w:r>
    </w:p>
    <w:p w14:paraId="0C46D47D" w14:textId="77777777" w:rsidR="00EF0A85" w:rsidRPr="00213EA9" w:rsidRDefault="00EF0A85" w:rsidP="00EF0A85">
      <w:pPr>
        <w:rPr>
          <w:rStyle w:val="hps"/>
        </w:rPr>
      </w:pPr>
      <w:r w:rsidRPr="00213EA9">
        <w:t xml:space="preserve">Verwenden Sie alle vier Quadranten der SWOT-Matrix, um die aktuelle Situation des Unternehmens zu analysieren. Listen Sie alle derzeit vorhandenen Vor- und Nachteile auf. Erstellen Sie anschließend eine Liste aller Optionen, die für die Zukunft in Frage kommen. Chancen sind potenzielle zukünftige Vorteile. Listen Sie abschließend alle Risiken auf. </w:t>
      </w:r>
    </w:p>
    <w:p w14:paraId="14526F4B" w14:textId="77777777" w:rsidR="00EF0A85" w:rsidRPr="00213EA9" w:rsidRDefault="00EF0A85" w:rsidP="00EF0A85">
      <w:pPr>
        <w:pStyle w:val="ListeParagraf"/>
        <w:rPr>
          <w:rStyle w:val="hps"/>
        </w:rPr>
      </w:pPr>
      <w:r w:rsidRPr="00213EA9">
        <w:rPr>
          <w:rStyle w:val="hps"/>
        </w:rPr>
        <w:t xml:space="preserve">Vorteile </w:t>
      </w:r>
      <w:r w:rsidRPr="00213EA9">
        <w:t xml:space="preserve">müssen </w:t>
      </w:r>
      <w:r w:rsidRPr="00213EA9">
        <w:rPr>
          <w:rStyle w:val="hps"/>
        </w:rPr>
        <w:t>erhalten bleiben und ausgebaut werden.</w:t>
      </w:r>
    </w:p>
    <w:p w14:paraId="39844658" w14:textId="77777777" w:rsidR="00EF0A85" w:rsidRPr="00213EA9" w:rsidRDefault="00EF0A85" w:rsidP="00EF0A85">
      <w:pPr>
        <w:pStyle w:val="ListeParagraf"/>
        <w:rPr>
          <w:rStyle w:val="hps"/>
        </w:rPr>
      </w:pPr>
      <w:r w:rsidRPr="00213EA9">
        <w:rPr>
          <w:rStyle w:val="hps"/>
        </w:rPr>
        <w:t>Nachteile müssen beseitigt oder gestoppt werden.</w:t>
      </w:r>
    </w:p>
    <w:p w14:paraId="228B7D5B" w14:textId="77777777" w:rsidR="00EF0A85" w:rsidRPr="00213EA9" w:rsidRDefault="00EF0A85" w:rsidP="00EF0A85">
      <w:pPr>
        <w:pStyle w:val="ListeParagraf"/>
        <w:rPr>
          <w:rStyle w:val="hps"/>
        </w:rPr>
      </w:pPr>
      <w:r w:rsidRPr="00213EA9">
        <w:rPr>
          <w:rStyle w:val="hps"/>
        </w:rPr>
        <w:t>Chancen müssen priorisiert und optimiert werden.</w:t>
      </w:r>
    </w:p>
    <w:p w14:paraId="5C54C84D" w14:textId="77777777" w:rsidR="00EF0A85" w:rsidRPr="00213EA9" w:rsidRDefault="00EF0A85" w:rsidP="00EF0A85">
      <w:pPr>
        <w:pStyle w:val="ListeParagraf"/>
      </w:pPr>
      <w:r w:rsidRPr="00213EA9">
        <w:rPr>
          <w:rStyle w:val="hps"/>
        </w:rPr>
        <w:t>Risiken müssen eingedämmt oder minimiert werden.</w:t>
      </w:r>
    </w:p>
    <w:tbl>
      <w:tblPr>
        <w:tblStyle w:val="AkListe-Vurgu3"/>
        <w:tblW w:w="8822" w:type="dxa"/>
        <w:tblLook w:val="04A0" w:firstRow="1" w:lastRow="0" w:firstColumn="1" w:lastColumn="0" w:noHBand="0" w:noVBand="1"/>
      </w:tblPr>
      <w:tblGrid>
        <w:gridCol w:w="4536"/>
        <w:gridCol w:w="4516"/>
      </w:tblGrid>
      <w:tr w:rsidR="00EF0A85" w:rsidRPr="00213EA9" w14:paraId="602C79A5"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2" w:type="dxa"/>
            <w:gridSpan w:val="2"/>
          </w:tcPr>
          <w:p w14:paraId="3B950D50" w14:textId="77777777" w:rsidR="00EF0A85" w:rsidRPr="00213EA9" w:rsidRDefault="00EF0A85" w:rsidP="00F1150E">
            <w:pPr>
              <w:rPr>
                <w:rStyle w:val="hps"/>
                <w:rFonts w:cstheme="minorHAnsi"/>
                <w:b w:val="0"/>
              </w:rPr>
            </w:pPr>
            <w:r w:rsidRPr="00213EA9">
              <w:rPr>
                <w:rStyle w:val="hps"/>
                <w:rFonts w:cstheme="minorHAnsi"/>
                <w:b w:val="0"/>
              </w:rPr>
              <w:t>Interne Faktoren</w:t>
            </w:r>
          </w:p>
        </w:tc>
      </w:tr>
      <w:tr w:rsidR="00EF0A85" w:rsidRPr="00213EA9" w14:paraId="3DA6E1E6"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543A900" w14:textId="77777777" w:rsidR="00EF0A85" w:rsidRPr="00213EA9" w:rsidRDefault="00EF0A85" w:rsidP="00F1150E">
            <w:pPr>
              <w:jc w:val="left"/>
              <w:rPr>
                <w:rStyle w:val="hps"/>
                <w:rFonts w:cstheme="minorHAnsi"/>
              </w:rPr>
            </w:pPr>
            <w:proofErr w:type="spellStart"/>
            <w:r w:rsidRPr="00213EA9">
              <w:t>Vorteile</w:t>
            </w:r>
            <w:proofErr w:type="spellEnd"/>
          </w:p>
          <w:p w14:paraId="2FB73AB8" w14:textId="77777777" w:rsidR="00EF0A85" w:rsidRPr="00213EA9" w:rsidRDefault="00EF0A85" w:rsidP="00F1150E">
            <w:pPr>
              <w:pStyle w:val="ListeParagraf"/>
              <w:numPr>
                <w:ilvl w:val="1"/>
                <w:numId w:val="1"/>
              </w:numPr>
              <w:jc w:val="left"/>
              <w:rPr>
                <w:rStyle w:val="hps"/>
                <w:rFonts w:cstheme="minorHAnsi"/>
              </w:rPr>
            </w:pPr>
            <w:r w:rsidRPr="00213EA9">
              <w:rPr>
                <w:rStyle w:val="hps"/>
                <w:rFonts w:cstheme="minorHAnsi"/>
              </w:rPr>
              <w:t>...</w:t>
            </w:r>
          </w:p>
          <w:p w14:paraId="235476E4" w14:textId="77777777" w:rsidR="00EF0A85" w:rsidRPr="00213EA9" w:rsidRDefault="00EF0A85" w:rsidP="00F1150E">
            <w:pPr>
              <w:pStyle w:val="ListeParagraf"/>
              <w:numPr>
                <w:ilvl w:val="1"/>
                <w:numId w:val="1"/>
              </w:numPr>
              <w:jc w:val="left"/>
              <w:rPr>
                <w:rStyle w:val="hps"/>
                <w:rFonts w:cstheme="minorHAnsi"/>
              </w:rPr>
            </w:pPr>
            <w:r w:rsidRPr="00213EA9">
              <w:rPr>
                <w:rStyle w:val="hps"/>
                <w:rFonts w:cstheme="minorHAnsi"/>
              </w:rPr>
              <w:t>...</w:t>
            </w:r>
          </w:p>
          <w:p w14:paraId="7A61DEB1" w14:textId="77777777" w:rsidR="00EF0A85" w:rsidRPr="00213EA9" w:rsidRDefault="00EF0A85" w:rsidP="00F1150E">
            <w:pPr>
              <w:pStyle w:val="ListeParagraf"/>
              <w:numPr>
                <w:ilvl w:val="1"/>
                <w:numId w:val="1"/>
              </w:numPr>
              <w:jc w:val="left"/>
              <w:rPr>
                <w:rStyle w:val="hps"/>
                <w:rFonts w:cstheme="minorHAnsi"/>
              </w:rPr>
            </w:pPr>
            <w:r w:rsidRPr="00213EA9">
              <w:rPr>
                <w:rStyle w:val="hps"/>
                <w:rFonts w:cstheme="minorHAnsi"/>
              </w:rPr>
              <w:t>...</w:t>
            </w:r>
          </w:p>
          <w:p w14:paraId="17A932A6" w14:textId="77777777" w:rsidR="00EF0A85" w:rsidRPr="00213EA9" w:rsidRDefault="00EF0A85" w:rsidP="00F1150E">
            <w:pPr>
              <w:pStyle w:val="ListeParagraf"/>
              <w:numPr>
                <w:ilvl w:val="1"/>
                <w:numId w:val="1"/>
              </w:numPr>
              <w:jc w:val="left"/>
              <w:rPr>
                <w:rStyle w:val="hps"/>
                <w:rFonts w:cstheme="minorHAnsi"/>
              </w:rPr>
            </w:pPr>
            <w:r w:rsidRPr="00213EA9">
              <w:rPr>
                <w:rStyle w:val="hps"/>
                <w:rFonts w:cstheme="minorHAnsi"/>
              </w:rPr>
              <w:t>...</w:t>
            </w:r>
          </w:p>
          <w:p w14:paraId="5108D801" w14:textId="77777777" w:rsidR="00EF0A85" w:rsidRPr="00213EA9" w:rsidRDefault="00EF0A85" w:rsidP="00F1150E">
            <w:pPr>
              <w:pStyle w:val="ListeParagraf"/>
              <w:numPr>
                <w:ilvl w:val="1"/>
                <w:numId w:val="1"/>
              </w:numPr>
              <w:jc w:val="left"/>
              <w:rPr>
                <w:rStyle w:val="hps"/>
                <w:rFonts w:cstheme="minorHAnsi"/>
              </w:rPr>
            </w:pPr>
            <w:r w:rsidRPr="00213EA9">
              <w:rPr>
                <w:rStyle w:val="hps"/>
                <w:rFonts w:cstheme="minorHAnsi"/>
              </w:rPr>
              <w:t>...</w:t>
            </w:r>
          </w:p>
        </w:tc>
        <w:tc>
          <w:tcPr>
            <w:tcW w:w="4574" w:type="dxa"/>
          </w:tcPr>
          <w:p w14:paraId="5B538610"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proofErr w:type="spellStart"/>
            <w:r w:rsidRPr="00213EA9">
              <w:t>Nachteile</w:t>
            </w:r>
            <w:proofErr w:type="spellEnd"/>
          </w:p>
          <w:p w14:paraId="2E4AFCA3" w14:textId="77777777" w:rsidR="00EF0A85" w:rsidRPr="00213EA9" w:rsidRDefault="00EF0A85" w:rsidP="00F1150E">
            <w:pPr>
              <w:pStyle w:val="ListeParagraf"/>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0DCAD77A" w14:textId="77777777" w:rsidR="00EF0A85" w:rsidRPr="00213EA9" w:rsidRDefault="00EF0A85" w:rsidP="00F1150E">
            <w:pPr>
              <w:pStyle w:val="ListeParagraf"/>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39B92A21" w14:textId="77777777" w:rsidR="00EF0A85" w:rsidRPr="00213EA9" w:rsidRDefault="00EF0A85" w:rsidP="00F1150E">
            <w:pPr>
              <w:pStyle w:val="ListeParagraf"/>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0F92006B" w14:textId="77777777" w:rsidR="00EF0A85" w:rsidRPr="00213EA9" w:rsidRDefault="00EF0A85" w:rsidP="00F1150E">
            <w:pPr>
              <w:pStyle w:val="ListeParagraf"/>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6F26C6D6" w14:textId="77777777" w:rsidR="00EF0A85" w:rsidRPr="00213EA9" w:rsidRDefault="00EF0A85" w:rsidP="00F1150E">
            <w:pPr>
              <w:pStyle w:val="ListeParagraf"/>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tc>
      </w:tr>
      <w:tr w:rsidR="00EF0A85" w:rsidRPr="00F05797" w14:paraId="7C310D77" w14:textId="77777777" w:rsidTr="00F1150E">
        <w:tc>
          <w:tcPr>
            <w:cnfStyle w:val="001000000000" w:firstRow="0" w:lastRow="0" w:firstColumn="1" w:lastColumn="0" w:oddVBand="0" w:evenVBand="0" w:oddHBand="0" w:evenHBand="0" w:firstRowFirstColumn="0" w:firstRowLastColumn="0" w:lastRowFirstColumn="0" w:lastRowLastColumn="0"/>
            <w:tcW w:w="8822" w:type="dxa"/>
            <w:gridSpan w:val="2"/>
            <w:shd w:val="clear" w:color="auto" w:fill="9BBB59" w:themeFill="accent3"/>
          </w:tcPr>
          <w:p w14:paraId="46350C98" w14:textId="77777777" w:rsidR="00EF0A85" w:rsidRPr="00F05797" w:rsidRDefault="00EF0A85" w:rsidP="00F1150E">
            <w:pPr>
              <w:rPr>
                <w:rStyle w:val="hps"/>
                <w:rFonts w:cstheme="minorHAnsi"/>
                <w:b w:val="0"/>
                <w:color w:val="FFFFFF" w:themeColor="background1"/>
              </w:rPr>
            </w:pPr>
            <w:r w:rsidRPr="00F05797">
              <w:rPr>
                <w:rStyle w:val="hps"/>
                <w:rFonts w:cstheme="minorHAnsi"/>
                <w:b w:val="0"/>
                <w:color w:val="FFFFFF" w:themeColor="background1"/>
              </w:rPr>
              <w:t>Externe Faktoren</w:t>
            </w:r>
          </w:p>
        </w:tc>
      </w:tr>
      <w:tr w:rsidR="00EF0A85" w:rsidRPr="00213EA9" w14:paraId="6DC9D7F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0DE7DCE" w14:textId="77777777" w:rsidR="00EF0A85" w:rsidRPr="00213EA9" w:rsidRDefault="00EF0A85" w:rsidP="00F1150E">
            <w:pPr>
              <w:rPr>
                <w:rStyle w:val="hps"/>
                <w:rFonts w:cstheme="minorHAnsi"/>
              </w:rPr>
            </w:pPr>
            <w:proofErr w:type="spellStart"/>
            <w:r w:rsidRPr="00213EA9">
              <w:t>Chancen</w:t>
            </w:r>
            <w:proofErr w:type="spellEnd"/>
          </w:p>
          <w:p w14:paraId="728CE6C7" w14:textId="77777777" w:rsidR="00EF0A85" w:rsidRPr="00213EA9" w:rsidRDefault="00EF0A85" w:rsidP="00F1150E">
            <w:pPr>
              <w:pStyle w:val="ListeParagraf"/>
              <w:numPr>
                <w:ilvl w:val="1"/>
                <w:numId w:val="1"/>
              </w:numPr>
              <w:rPr>
                <w:rStyle w:val="hps"/>
                <w:rFonts w:cstheme="minorHAnsi"/>
              </w:rPr>
            </w:pPr>
            <w:r w:rsidRPr="00213EA9">
              <w:rPr>
                <w:rStyle w:val="hps"/>
                <w:rFonts w:cstheme="minorHAnsi"/>
              </w:rPr>
              <w:t>...</w:t>
            </w:r>
          </w:p>
          <w:p w14:paraId="227E612C" w14:textId="77777777" w:rsidR="00EF0A85" w:rsidRPr="00213EA9" w:rsidRDefault="00EF0A85" w:rsidP="00F1150E">
            <w:pPr>
              <w:pStyle w:val="ListeParagraf"/>
              <w:numPr>
                <w:ilvl w:val="1"/>
                <w:numId w:val="1"/>
              </w:numPr>
              <w:rPr>
                <w:rStyle w:val="hps"/>
                <w:rFonts w:cstheme="minorHAnsi"/>
              </w:rPr>
            </w:pPr>
            <w:r w:rsidRPr="00213EA9">
              <w:rPr>
                <w:rStyle w:val="hps"/>
                <w:rFonts w:cstheme="minorHAnsi"/>
              </w:rPr>
              <w:t>...</w:t>
            </w:r>
          </w:p>
          <w:p w14:paraId="6562A42E" w14:textId="77777777" w:rsidR="00EF0A85" w:rsidRPr="00213EA9" w:rsidRDefault="00EF0A85" w:rsidP="00F1150E">
            <w:pPr>
              <w:pStyle w:val="ListeParagraf"/>
              <w:numPr>
                <w:ilvl w:val="1"/>
                <w:numId w:val="1"/>
              </w:numPr>
              <w:rPr>
                <w:rStyle w:val="hps"/>
                <w:rFonts w:cstheme="minorHAnsi"/>
              </w:rPr>
            </w:pPr>
            <w:r w:rsidRPr="00213EA9">
              <w:rPr>
                <w:rStyle w:val="hps"/>
                <w:rFonts w:cstheme="minorHAnsi"/>
              </w:rPr>
              <w:t>...</w:t>
            </w:r>
          </w:p>
          <w:p w14:paraId="144178B1" w14:textId="77777777" w:rsidR="00EF0A85" w:rsidRPr="00213EA9" w:rsidRDefault="00EF0A85" w:rsidP="00F1150E">
            <w:pPr>
              <w:pStyle w:val="ListeParagraf"/>
              <w:numPr>
                <w:ilvl w:val="1"/>
                <w:numId w:val="1"/>
              </w:numPr>
              <w:rPr>
                <w:rStyle w:val="hps"/>
                <w:rFonts w:cstheme="minorHAnsi"/>
              </w:rPr>
            </w:pPr>
            <w:r w:rsidRPr="00213EA9">
              <w:rPr>
                <w:rStyle w:val="hps"/>
                <w:rFonts w:cstheme="minorHAnsi"/>
              </w:rPr>
              <w:t>...</w:t>
            </w:r>
          </w:p>
          <w:p w14:paraId="2EBFDB12" w14:textId="77777777" w:rsidR="00EF0A85" w:rsidRPr="00213EA9" w:rsidRDefault="00EF0A85" w:rsidP="00F1150E">
            <w:pPr>
              <w:pStyle w:val="ListeParagraf"/>
              <w:numPr>
                <w:ilvl w:val="1"/>
                <w:numId w:val="1"/>
              </w:numPr>
              <w:rPr>
                <w:rStyle w:val="hps"/>
                <w:rFonts w:cstheme="minorHAnsi"/>
              </w:rPr>
            </w:pPr>
            <w:r w:rsidRPr="00213EA9">
              <w:rPr>
                <w:rStyle w:val="hps"/>
                <w:rFonts w:cstheme="minorHAnsi"/>
              </w:rPr>
              <w:t>...</w:t>
            </w:r>
          </w:p>
        </w:tc>
        <w:tc>
          <w:tcPr>
            <w:tcW w:w="4574" w:type="dxa"/>
          </w:tcPr>
          <w:p w14:paraId="114400EE" w14:textId="77777777" w:rsidR="00EF0A85" w:rsidRPr="00213EA9" w:rsidRDefault="00EF0A85" w:rsidP="00F1150E">
            <w:pPr>
              <w:cnfStyle w:val="000000100000" w:firstRow="0" w:lastRow="0" w:firstColumn="0" w:lastColumn="0" w:oddVBand="0" w:evenVBand="0" w:oddHBand="1" w:evenHBand="0" w:firstRowFirstColumn="0" w:firstRowLastColumn="0" w:lastRowFirstColumn="0" w:lastRowLastColumn="0"/>
              <w:rPr>
                <w:rStyle w:val="hps"/>
                <w:rFonts w:cstheme="minorHAnsi"/>
              </w:rPr>
            </w:pPr>
            <w:proofErr w:type="spellStart"/>
            <w:r w:rsidRPr="00213EA9">
              <w:t>Gefahr</w:t>
            </w:r>
            <w:r>
              <w:t>en</w:t>
            </w:r>
            <w:proofErr w:type="spellEnd"/>
          </w:p>
          <w:p w14:paraId="78E4778F" w14:textId="77777777" w:rsidR="00EF0A85" w:rsidRPr="00213EA9" w:rsidRDefault="00EF0A85" w:rsidP="00F1150E">
            <w:pPr>
              <w:pStyle w:val="ListeParagraf"/>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6FCBA5A1" w14:textId="77777777" w:rsidR="00EF0A85" w:rsidRPr="00213EA9" w:rsidRDefault="00EF0A85" w:rsidP="00F1150E">
            <w:pPr>
              <w:pStyle w:val="ListeParagraf"/>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729DF4EA" w14:textId="77777777" w:rsidR="00EF0A85" w:rsidRPr="00213EA9" w:rsidRDefault="00EF0A85" w:rsidP="00F1150E">
            <w:pPr>
              <w:pStyle w:val="ListeParagraf"/>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30C9B6B6" w14:textId="77777777" w:rsidR="00EF0A85" w:rsidRPr="00213EA9" w:rsidRDefault="00EF0A85" w:rsidP="00F1150E">
            <w:pPr>
              <w:pStyle w:val="ListeParagraf"/>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457327C7" w14:textId="77777777" w:rsidR="00EF0A85" w:rsidRPr="00213EA9" w:rsidRDefault="00EF0A85" w:rsidP="00F1150E">
            <w:pPr>
              <w:pStyle w:val="ListeParagraf"/>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tc>
      </w:tr>
    </w:tbl>
    <w:p w14:paraId="736EA399" w14:textId="77777777" w:rsidR="00EF0A85" w:rsidRPr="00213EA9" w:rsidRDefault="00EF0A85" w:rsidP="00EF0A85"/>
    <w:p w14:paraId="76871D70" w14:textId="77777777" w:rsidR="00EF0A85" w:rsidRPr="00213EA9" w:rsidRDefault="00EF0A85" w:rsidP="00EF0A85">
      <w:pPr>
        <w:pStyle w:val="Balk2"/>
      </w:pPr>
      <w:bookmarkStart w:id="4" w:name="_Toc225435439"/>
      <w:r>
        <w:t>Arbeitsblatt</w:t>
      </w:r>
      <w:r w:rsidRPr="00213EA9">
        <w:t xml:space="preserve"> 2.2: Erforschung der motivierenden Faktoren für die Planung von Nachhaltigkeit</w:t>
      </w:r>
      <w:bookmarkEnd w:id="4"/>
    </w:p>
    <w:p w14:paraId="38815171" w14:textId="77777777" w:rsidR="00EF0A85" w:rsidRPr="00213EA9" w:rsidRDefault="00EF0A85" w:rsidP="00EF0A85">
      <w:r w:rsidRPr="00213EA9">
        <w:t>Um herauszufinden, was Sie von einem Nachhaltigkeitsplanungsprojekt erwarten können und welche Bedeutung es für Ihr Unternehmen hat, müssen wir die motivierenden Faktoren für die Nachhaltigkeitsplanung untersuchen. Diese Arbeitsblätter helfen Ihnen dabei, herauszufinden, warum die Planung für Nachhaltigkeit für Ihr Unternehmen unerlässlich ist und welche Verbesserungen erforderlich sind.</w:t>
      </w:r>
    </w:p>
    <w:p w14:paraId="541E2A5A" w14:textId="77777777" w:rsidR="00EF0A85" w:rsidRPr="00213EA9" w:rsidRDefault="00EF0A85" w:rsidP="00EF0A85">
      <w:r w:rsidRPr="00213EA9">
        <w:t xml:space="preserve">Das etablierte Nachhaltigkeitsplanungsteam, das Support-Team und die Unternehmensleitung sollten jeden vorgeschlagenen Motivationsfaktor prüfen und dessen Relevanz </w:t>
      </w:r>
      <w:r>
        <w:t xml:space="preserve">und </w:t>
      </w:r>
      <w:r w:rsidRPr="00213EA9">
        <w:t>Realisierbarkeit beurteilen. Jeder vorgeschlagene Motivationsfaktor wird anhand einer Punkteskala bewertet (1–10 Punkte, wobei 10 Punkte den einflussreichsten Faktor darstellen). Bei Bedarf können wir der Bewertung einen Kommentar hinzufügen, der die Auswahl der Bewertung erläutert und so dem Team hilft, sich an die Grundlagen der Diskussion und die Gründe für die getroffenen Entscheidungen bezüglich der Bewertungen zu erinnern.</w:t>
      </w:r>
    </w:p>
    <w:tbl>
      <w:tblPr>
        <w:tblStyle w:val="ListeTablo3-Vurgu3"/>
        <w:tblW w:w="9351" w:type="dxa"/>
        <w:tblLook w:val="04A0" w:firstRow="1" w:lastRow="0" w:firstColumn="1" w:lastColumn="0" w:noHBand="0" w:noVBand="1"/>
      </w:tblPr>
      <w:tblGrid>
        <w:gridCol w:w="3591"/>
        <w:gridCol w:w="1551"/>
        <w:gridCol w:w="1327"/>
        <w:gridCol w:w="1546"/>
        <w:gridCol w:w="1336"/>
      </w:tblGrid>
      <w:tr w:rsidR="00EF0A85" w:rsidRPr="00213EA9" w14:paraId="645B207E"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660" w:type="dxa"/>
            <w:vAlign w:val="center"/>
          </w:tcPr>
          <w:p w14:paraId="244B916B" w14:textId="77777777" w:rsidR="00EF0A85" w:rsidRPr="00213EA9" w:rsidRDefault="00EF0A85" w:rsidP="00F1150E">
            <w:pPr>
              <w:spacing w:before="0"/>
            </w:pPr>
            <w:r w:rsidRPr="00213EA9">
              <w:t>Motivationsfaktor</w:t>
            </w:r>
          </w:p>
        </w:tc>
        <w:tc>
          <w:tcPr>
            <w:tcW w:w="1317" w:type="dxa"/>
            <w:vAlign w:val="center"/>
          </w:tcPr>
          <w:p w14:paraId="02167DBB" w14:textId="77777777" w:rsidR="00EF0A85" w:rsidRPr="00213EA9" w:rsidRDefault="00EF0A85" w:rsidP="00F1150E">
            <w:pPr>
              <w:spacing w:before="0"/>
              <w:cnfStyle w:val="100000000000" w:firstRow="1" w:lastRow="0" w:firstColumn="0" w:lastColumn="0" w:oddVBand="0" w:evenVBand="0" w:oddHBand="0" w:evenHBand="0" w:firstRowFirstColumn="0" w:firstRowLastColumn="0" w:lastRowFirstColumn="0" w:lastRowLastColumn="0"/>
            </w:pPr>
            <w:r w:rsidRPr="00213EA9">
              <w:t>Beschreibung</w:t>
            </w:r>
          </w:p>
        </w:tc>
        <w:tc>
          <w:tcPr>
            <w:tcW w:w="1330" w:type="dxa"/>
            <w:vAlign w:val="center"/>
          </w:tcPr>
          <w:p w14:paraId="33E229D4" w14:textId="77777777" w:rsidR="00EF0A85" w:rsidRPr="00213EA9" w:rsidRDefault="00EF0A85" w:rsidP="00F1150E">
            <w:pPr>
              <w:spacing w:before="0"/>
              <w:cnfStyle w:val="100000000000" w:firstRow="1" w:lastRow="0" w:firstColumn="0" w:lastColumn="0" w:oddVBand="0" w:evenVBand="0" w:oddHBand="0" w:evenHBand="0" w:firstRowFirstColumn="0" w:firstRowLastColumn="0" w:lastRowFirstColumn="0" w:lastRowLastColumn="0"/>
            </w:pPr>
            <w:r w:rsidRPr="00213EA9">
              <w:t>Bedeutung (1-10)</w:t>
            </w:r>
          </w:p>
        </w:tc>
        <w:tc>
          <w:tcPr>
            <w:tcW w:w="3044" w:type="dxa"/>
            <w:gridSpan w:val="2"/>
            <w:vAlign w:val="center"/>
          </w:tcPr>
          <w:p w14:paraId="066B7B05" w14:textId="77777777" w:rsidR="00EF0A85" w:rsidRPr="00213EA9" w:rsidRDefault="00EF0A85" w:rsidP="00F1150E">
            <w:pPr>
              <w:spacing w:before="0"/>
              <w:cnfStyle w:val="100000000000" w:firstRow="1" w:lastRow="0" w:firstColumn="0" w:lastColumn="0" w:oddVBand="0" w:evenVBand="0" w:oddHBand="0" w:evenHBand="0" w:firstRowFirstColumn="0" w:firstRowLastColumn="0" w:lastRowFirstColumn="0" w:lastRowLastColumn="0"/>
            </w:pPr>
            <w:r w:rsidRPr="00213EA9">
              <w:t>Argument</w:t>
            </w:r>
          </w:p>
        </w:tc>
      </w:tr>
      <w:tr w:rsidR="00EF0A85" w:rsidRPr="00213EA9" w14:paraId="200EEB6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16FA6C06" w14:textId="77777777" w:rsidR="00EF0A85" w:rsidRPr="00DB0552" w:rsidRDefault="00EF0A85" w:rsidP="00F1150E">
            <w:pPr>
              <w:spacing w:before="0"/>
              <w:rPr>
                <w:rStyle w:val="HafifBavuru"/>
                <w:b/>
                <w:bCs/>
                <w:color w:val="76923C" w:themeColor="accent3" w:themeShade="BF"/>
              </w:rPr>
            </w:pPr>
            <w:r w:rsidRPr="00DB0552">
              <w:rPr>
                <w:rStyle w:val="HafifBavuru"/>
                <w:b/>
                <w:color w:val="76923C" w:themeColor="accent3" w:themeShade="BF"/>
              </w:rPr>
              <w:t>Soziale externe Motivationsfaktoren</w:t>
            </w:r>
          </w:p>
        </w:tc>
      </w:tr>
      <w:tr w:rsidR="00EF0A85" w:rsidRPr="00213EA9" w14:paraId="424D564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768FA32" w14:textId="77777777" w:rsidR="00EF0A85" w:rsidRPr="00213EA9" w:rsidRDefault="00EF0A85" w:rsidP="00F1150E">
            <w:pPr>
              <w:spacing w:before="0"/>
            </w:pPr>
            <w:r w:rsidRPr="00213EA9">
              <w:t>Öffentliche Meinung</w:t>
            </w:r>
          </w:p>
        </w:tc>
        <w:tc>
          <w:tcPr>
            <w:tcW w:w="1317" w:type="dxa"/>
            <w:vAlign w:val="center"/>
          </w:tcPr>
          <w:p w14:paraId="11534A1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434D82C2"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3044" w:type="dxa"/>
            <w:gridSpan w:val="2"/>
            <w:vAlign w:val="center"/>
          </w:tcPr>
          <w:p w14:paraId="0F9E2DBD"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3E81E57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BF462A6" w14:textId="77777777" w:rsidR="00EF0A85" w:rsidRPr="00213EA9" w:rsidRDefault="00EF0A85" w:rsidP="00F1150E">
            <w:pPr>
              <w:spacing w:before="0"/>
            </w:pPr>
            <w:r w:rsidRPr="00213EA9">
              <w:t>Umweltdruck durch NGOs und Branchenverbände</w:t>
            </w:r>
          </w:p>
        </w:tc>
        <w:tc>
          <w:tcPr>
            <w:tcW w:w="1317" w:type="dxa"/>
            <w:vAlign w:val="center"/>
          </w:tcPr>
          <w:p w14:paraId="59794741"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1CAF775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3044" w:type="dxa"/>
            <w:gridSpan w:val="2"/>
            <w:vAlign w:val="center"/>
          </w:tcPr>
          <w:p w14:paraId="1282C9B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DB0552" w14:paraId="3DEB135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184C3071" w14:textId="77777777" w:rsidR="00EF0A85" w:rsidRPr="00DB0552" w:rsidRDefault="00EF0A85" w:rsidP="00F1150E">
            <w:pPr>
              <w:spacing w:before="0"/>
              <w:rPr>
                <w:rStyle w:val="HafifBavuru"/>
                <w:b/>
                <w:bCs/>
                <w:color w:val="76923C" w:themeColor="accent3" w:themeShade="BF"/>
              </w:rPr>
            </w:pPr>
            <w:r w:rsidRPr="00DB0552">
              <w:rPr>
                <w:rStyle w:val="HafifBavuru"/>
                <w:b/>
                <w:color w:val="76923C" w:themeColor="accent3" w:themeShade="BF"/>
              </w:rPr>
              <w:t>Externe Motivationsfaktoren aus dem Umweltbereich</w:t>
            </w:r>
          </w:p>
        </w:tc>
      </w:tr>
      <w:tr w:rsidR="00EF0A85" w:rsidRPr="00213EA9" w14:paraId="4CBE201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E52354A" w14:textId="77777777" w:rsidR="00EF0A85" w:rsidRPr="00213EA9" w:rsidRDefault="00EF0A85" w:rsidP="00F1150E">
            <w:pPr>
              <w:spacing w:before="0"/>
            </w:pPr>
            <w:r w:rsidRPr="00213EA9">
              <w:t>Gesetzgebung und Vorschriften</w:t>
            </w:r>
          </w:p>
        </w:tc>
        <w:tc>
          <w:tcPr>
            <w:tcW w:w="1317" w:type="dxa"/>
            <w:vAlign w:val="center"/>
          </w:tcPr>
          <w:p w14:paraId="32D350AB"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6FCA8277"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3044" w:type="dxa"/>
            <w:gridSpan w:val="2"/>
            <w:vAlign w:val="center"/>
          </w:tcPr>
          <w:p w14:paraId="46FC00F9"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5338D4A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34E288DF" w14:textId="77777777" w:rsidR="00EF0A85" w:rsidRPr="00213EA9" w:rsidRDefault="00EF0A85" w:rsidP="00F1150E">
            <w:pPr>
              <w:spacing w:before="0"/>
            </w:pPr>
            <w:r w:rsidRPr="00213EA9">
              <w:rPr>
                <w:rStyle w:val="hps"/>
                <w:b w:val="0"/>
              </w:rPr>
              <w:t>Offenlegungspflichten</w:t>
            </w:r>
          </w:p>
        </w:tc>
        <w:tc>
          <w:tcPr>
            <w:tcW w:w="1317" w:type="dxa"/>
            <w:vAlign w:val="center"/>
          </w:tcPr>
          <w:p w14:paraId="71A99D6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1308D38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54A7008F"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25CD6217"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766F5EE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6433C19" w14:textId="77777777" w:rsidR="00EF0A85" w:rsidRPr="00213EA9" w:rsidRDefault="00EF0A85" w:rsidP="00F1150E">
            <w:pPr>
              <w:spacing w:before="0"/>
              <w:rPr>
                <w:rStyle w:val="hps"/>
                <w:b w:val="0"/>
                <w:bCs w:val="0"/>
              </w:rPr>
            </w:pPr>
            <w:r w:rsidRPr="00213EA9">
              <w:t>Umweltzeichenprogramme</w:t>
            </w:r>
          </w:p>
        </w:tc>
        <w:tc>
          <w:tcPr>
            <w:tcW w:w="1317" w:type="dxa"/>
            <w:vAlign w:val="center"/>
          </w:tcPr>
          <w:p w14:paraId="1C6569B8"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79957B20"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76A17F2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2C98A143"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7420611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999B744" w14:textId="77777777" w:rsidR="00EF0A85" w:rsidRPr="00213EA9" w:rsidRDefault="00EF0A85" w:rsidP="00F1150E">
            <w:pPr>
              <w:spacing w:before="0"/>
            </w:pPr>
            <w:r w:rsidRPr="00213EA9">
              <w:t>Anforderungen von Verbraucherorganisationen</w:t>
            </w:r>
          </w:p>
        </w:tc>
        <w:tc>
          <w:tcPr>
            <w:tcW w:w="1317" w:type="dxa"/>
            <w:vAlign w:val="center"/>
          </w:tcPr>
          <w:p w14:paraId="09186746"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83EAB6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6742EA2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0D1EDD67"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36363A1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193A147D" w14:textId="77777777" w:rsidR="00EF0A85" w:rsidRPr="00213EA9" w:rsidRDefault="00EF0A85" w:rsidP="00F1150E">
            <w:pPr>
              <w:spacing w:before="0"/>
            </w:pPr>
            <w:r w:rsidRPr="00213EA9">
              <w:rPr>
                <w:rStyle w:val="hps"/>
                <w:b w:val="0"/>
              </w:rPr>
              <w:t>Druck von bestimmten Umweltgruppen</w:t>
            </w:r>
          </w:p>
        </w:tc>
        <w:tc>
          <w:tcPr>
            <w:tcW w:w="1317" w:type="dxa"/>
            <w:vAlign w:val="center"/>
          </w:tcPr>
          <w:p w14:paraId="6430C491"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3DF1E19E"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0369364E"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765501E2"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15EE734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595FF327" w14:textId="77777777" w:rsidR="00EF0A85" w:rsidRPr="00213EA9" w:rsidRDefault="00EF0A85" w:rsidP="00F1150E">
            <w:pPr>
              <w:spacing w:before="0"/>
            </w:pPr>
            <w:r w:rsidRPr="00213EA9">
              <w:rPr>
                <w:rStyle w:val="st"/>
                <w:b w:val="0"/>
              </w:rPr>
              <w:t>Druck von unmittelbaren Nachbarn</w:t>
            </w:r>
          </w:p>
        </w:tc>
        <w:tc>
          <w:tcPr>
            <w:tcW w:w="1317" w:type="dxa"/>
            <w:vAlign w:val="center"/>
          </w:tcPr>
          <w:p w14:paraId="50FFF4BC"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65CBAC6"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2E75F5A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7E5ECD14"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DB0552" w14:paraId="1D94F061"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77CA0E56" w14:textId="77777777" w:rsidR="00EF0A85" w:rsidRPr="00DB0552" w:rsidRDefault="00EF0A85" w:rsidP="00F1150E">
            <w:pPr>
              <w:spacing w:before="0"/>
              <w:rPr>
                <w:rStyle w:val="HafifBavuru"/>
                <w:b/>
                <w:bCs/>
                <w:color w:val="76923C" w:themeColor="accent3" w:themeShade="BF"/>
              </w:rPr>
            </w:pPr>
            <w:r w:rsidRPr="00DB0552">
              <w:rPr>
                <w:rStyle w:val="HafifBavuru"/>
                <w:b/>
                <w:color w:val="76923C" w:themeColor="accent3" w:themeShade="BF"/>
              </w:rPr>
              <w:t>Finanzielle externe Motivationsfaktoren</w:t>
            </w:r>
          </w:p>
        </w:tc>
      </w:tr>
      <w:tr w:rsidR="00EF0A85" w:rsidRPr="00213EA9" w14:paraId="74DC57E8"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5D68BE2" w14:textId="77777777" w:rsidR="00EF0A85" w:rsidRPr="00213EA9" w:rsidRDefault="00EF0A85" w:rsidP="00F1150E">
            <w:pPr>
              <w:spacing w:before="0"/>
            </w:pPr>
            <w:r w:rsidRPr="00213EA9">
              <w:t>Normen und Standards</w:t>
            </w:r>
          </w:p>
        </w:tc>
        <w:tc>
          <w:tcPr>
            <w:tcW w:w="1317" w:type="dxa"/>
            <w:vAlign w:val="center"/>
          </w:tcPr>
          <w:p w14:paraId="42C1445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B68163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3329674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66B7E62"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426422F9"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425451C" w14:textId="77777777" w:rsidR="00EF0A85" w:rsidRPr="00213EA9" w:rsidRDefault="00EF0A85" w:rsidP="00F1150E">
            <w:pPr>
              <w:spacing w:before="0"/>
            </w:pPr>
            <w:r w:rsidRPr="00213EA9">
              <w:t>Subventionsprogramme</w:t>
            </w:r>
          </w:p>
        </w:tc>
        <w:tc>
          <w:tcPr>
            <w:tcW w:w="1317" w:type="dxa"/>
            <w:vAlign w:val="center"/>
          </w:tcPr>
          <w:p w14:paraId="64D91750"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77605796"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460D1B8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7FE65552"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56D34A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169E91C9" w14:textId="77777777" w:rsidR="00EF0A85" w:rsidRPr="00213EA9" w:rsidRDefault="00EF0A85" w:rsidP="00F1150E">
            <w:pPr>
              <w:spacing w:before="0"/>
            </w:pPr>
            <w:r w:rsidRPr="00213EA9">
              <w:t>Lieferanten</w:t>
            </w:r>
          </w:p>
        </w:tc>
        <w:tc>
          <w:tcPr>
            <w:tcW w:w="1317" w:type="dxa"/>
            <w:vAlign w:val="center"/>
          </w:tcPr>
          <w:p w14:paraId="5C4B9200"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5A2CFCDD"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0AED9596"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790532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6F03FFE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2DECF79" w14:textId="77777777" w:rsidR="00EF0A85" w:rsidRPr="00213EA9" w:rsidRDefault="00EF0A85" w:rsidP="00F1150E">
            <w:pPr>
              <w:spacing w:before="0"/>
            </w:pPr>
            <w:r w:rsidRPr="00213EA9">
              <w:t>Anforderungen der Kunden (Industrie und Endverbraucher)</w:t>
            </w:r>
          </w:p>
        </w:tc>
        <w:tc>
          <w:tcPr>
            <w:tcW w:w="1317" w:type="dxa"/>
            <w:vAlign w:val="center"/>
          </w:tcPr>
          <w:p w14:paraId="38CA11CD"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3B19ABD5"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62E1EA5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0FE8BF6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3125D5C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77C2153" w14:textId="77777777" w:rsidR="00EF0A85" w:rsidRPr="00213EA9" w:rsidRDefault="00EF0A85" w:rsidP="00F1150E">
            <w:pPr>
              <w:spacing w:before="0"/>
            </w:pPr>
            <w:r w:rsidRPr="00213EA9">
              <w:t xml:space="preserve">Wettbewerb auf dem Markt </w:t>
            </w:r>
          </w:p>
        </w:tc>
        <w:tc>
          <w:tcPr>
            <w:tcW w:w="1317" w:type="dxa"/>
            <w:vAlign w:val="center"/>
          </w:tcPr>
          <w:p w14:paraId="401724D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52EC8AE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579A3229"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1833219"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DB0552" w14:paraId="64C7109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138808D2" w14:textId="77777777" w:rsidR="00EF0A85" w:rsidRPr="00DB0552" w:rsidRDefault="00EF0A85" w:rsidP="00F1150E">
            <w:pPr>
              <w:spacing w:before="0"/>
              <w:rPr>
                <w:rStyle w:val="HafifBavuru"/>
                <w:b/>
                <w:bCs/>
                <w:color w:val="76923C" w:themeColor="accent3" w:themeShade="BF"/>
              </w:rPr>
            </w:pPr>
            <w:r w:rsidRPr="00DB0552">
              <w:rPr>
                <w:rStyle w:val="HafifBavuru"/>
                <w:b/>
                <w:color w:val="76923C" w:themeColor="accent3" w:themeShade="BF"/>
              </w:rPr>
              <w:t>Soziale intrinsische Motivationsfaktoren</w:t>
            </w:r>
          </w:p>
        </w:tc>
      </w:tr>
      <w:tr w:rsidR="00EF0A85" w:rsidRPr="00213EA9" w14:paraId="634C83A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3D55D4F" w14:textId="77777777" w:rsidR="00EF0A85" w:rsidRPr="00213EA9" w:rsidRDefault="00EF0A85" w:rsidP="00F1150E">
            <w:pPr>
              <w:spacing w:before="0"/>
            </w:pPr>
            <w:r w:rsidRPr="00213EA9">
              <w:t>Starke Sozialpolitik</w:t>
            </w:r>
          </w:p>
        </w:tc>
        <w:tc>
          <w:tcPr>
            <w:tcW w:w="1317" w:type="dxa"/>
            <w:vAlign w:val="center"/>
          </w:tcPr>
          <w:p w14:paraId="6B69665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458895E9"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23EBF85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2EA3F721"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3321C03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9648A1F" w14:textId="77777777" w:rsidR="00EF0A85" w:rsidRPr="00213EA9" w:rsidRDefault="00EF0A85" w:rsidP="00F1150E">
            <w:pPr>
              <w:spacing w:before="0"/>
            </w:pPr>
            <w:r w:rsidRPr="00213EA9">
              <w:lastRenderedPageBreak/>
              <w:t>Mitarbeitermotivation</w:t>
            </w:r>
          </w:p>
        </w:tc>
        <w:tc>
          <w:tcPr>
            <w:tcW w:w="1317" w:type="dxa"/>
            <w:vAlign w:val="center"/>
          </w:tcPr>
          <w:p w14:paraId="71138DEB"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1638553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0A2A586E"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158F3CF2"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DB0552" w14:paraId="0CA66AF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30D8EA6F" w14:textId="77777777" w:rsidR="00EF0A85" w:rsidRPr="00DB0552" w:rsidRDefault="00EF0A85" w:rsidP="00F1150E">
            <w:pPr>
              <w:spacing w:before="0"/>
              <w:rPr>
                <w:rStyle w:val="HafifBavuru"/>
                <w:b/>
                <w:bCs/>
                <w:color w:val="76923C" w:themeColor="accent3" w:themeShade="BF"/>
              </w:rPr>
            </w:pPr>
            <w:r w:rsidRPr="00DB0552">
              <w:rPr>
                <w:rStyle w:val="HafifBavuru"/>
                <w:b/>
                <w:color w:val="76923C" w:themeColor="accent3" w:themeShade="BF"/>
              </w:rPr>
              <w:t>Umweltbezogene intrinsische Motivationsfaktoren</w:t>
            </w:r>
          </w:p>
        </w:tc>
      </w:tr>
      <w:tr w:rsidR="00EF0A85" w:rsidRPr="00213EA9" w14:paraId="1DA952CF"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67630409" w14:textId="77777777" w:rsidR="00EF0A85" w:rsidRPr="00213EA9" w:rsidRDefault="00EF0A85" w:rsidP="00F1150E">
            <w:pPr>
              <w:spacing w:before="0"/>
            </w:pPr>
            <w:r w:rsidRPr="00213EA9">
              <w:t>Grünes Marketing</w:t>
            </w:r>
          </w:p>
        </w:tc>
        <w:tc>
          <w:tcPr>
            <w:tcW w:w="1317" w:type="dxa"/>
            <w:vAlign w:val="center"/>
          </w:tcPr>
          <w:p w14:paraId="5C9EB9D7"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504C4E83"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1A6CD687"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5C6EB1D6"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53A728A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3DA908A" w14:textId="77777777" w:rsidR="00EF0A85" w:rsidRPr="00213EA9" w:rsidRDefault="00EF0A85" w:rsidP="00F1150E">
            <w:pPr>
              <w:spacing w:before="0"/>
            </w:pPr>
            <w:r w:rsidRPr="00213EA9">
              <w:t>Umweltbewusstsein der Unternehmensleitung</w:t>
            </w:r>
          </w:p>
        </w:tc>
        <w:tc>
          <w:tcPr>
            <w:tcW w:w="1317" w:type="dxa"/>
            <w:vAlign w:val="center"/>
          </w:tcPr>
          <w:p w14:paraId="72E7C097"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3FD4657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5245E6A4"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EADFBF1"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DB0552" w14:paraId="7045EE1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4ECED81F" w14:textId="77777777" w:rsidR="00EF0A85" w:rsidRPr="00DB0552" w:rsidRDefault="00EF0A85" w:rsidP="00F1150E">
            <w:pPr>
              <w:spacing w:before="0"/>
              <w:rPr>
                <w:rStyle w:val="HafifBavuru"/>
                <w:b/>
                <w:bCs/>
                <w:color w:val="76923C" w:themeColor="accent3" w:themeShade="BF"/>
              </w:rPr>
            </w:pPr>
            <w:r w:rsidRPr="00DB0552">
              <w:rPr>
                <w:rStyle w:val="HafifBavuru"/>
                <w:b/>
                <w:color w:val="76923C" w:themeColor="accent3" w:themeShade="BF"/>
              </w:rPr>
              <w:t>Finanzielle intrinsische Motivationsfaktoren</w:t>
            </w:r>
          </w:p>
        </w:tc>
      </w:tr>
      <w:tr w:rsidR="00EF0A85" w:rsidRPr="00213EA9" w14:paraId="6F76E5F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5CC81A3" w14:textId="77777777" w:rsidR="00EF0A85" w:rsidRPr="00213EA9" w:rsidRDefault="00EF0A85" w:rsidP="00F1150E">
            <w:pPr>
              <w:spacing w:before="0"/>
            </w:pPr>
            <w:r w:rsidRPr="00213EA9">
              <w:t>Verbesserte Produktqualität</w:t>
            </w:r>
          </w:p>
        </w:tc>
        <w:tc>
          <w:tcPr>
            <w:tcW w:w="1317" w:type="dxa"/>
            <w:vAlign w:val="center"/>
          </w:tcPr>
          <w:p w14:paraId="51961F8F"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745868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1146606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3EE13B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1EFA30F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3F61EF94" w14:textId="77777777" w:rsidR="00EF0A85" w:rsidRPr="00213EA9" w:rsidRDefault="00EF0A85" w:rsidP="00F1150E">
            <w:pPr>
              <w:spacing w:before="0"/>
            </w:pPr>
            <w:r w:rsidRPr="00213EA9">
              <w:t>Verbesserung des Ansehens der Produkte und des Unternehmens</w:t>
            </w:r>
          </w:p>
        </w:tc>
        <w:tc>
          <w:tcPr>
            <w:tcW w:w="1317" w:type="dxa"/>
            <w:vAlign w:val="center"/>
          </w:tcPr>
          <w:p w14:paraId="2B30E47F"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0DBAACE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4D883924"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7E04F364"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11AEDD8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F34AA39" w14:textId="77777777" w:rsidR="00EF0A85" w:rsidRPr="00213EA9" w:rsidRDefault="00EF0A85" w:rsidP="00F1150E">
            <w:pPr>
              <w:spacing w:before="0"/>
            </w:pPr>
            <w:r w:rsidRPr="00213EA9">
              <w:t>Kostenreduzierung</w:t>
            </w:r>
          </w:p>
        </w:tc>
        <w:tc>
          <w:tcPr>
            <w:tcW w:w="1317" w:type="dxa"/>
            <w:vAlign w:val="center"/>
          </w:tcPr>
          <w:p w14:paraId="227345A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3B43850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2852952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0331344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0CB8775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C759986" w14:textId="77777777" w:rsidR="00EF0A85" w:rsidRPr="00213EA9" w:rsidRDefault="00EF0A85" w:rsidP="00F1150E">
            <w:pPr>
              <w:spacing w:before="0"/>
            </w:pPr>
            <w:r w:rsidRPr="00213EA9">
              <w:t>Die Kraft der Innovation</w:t>
            </w:r>
          </w:p>
        </w:tc>
        <w:tc>
          <w:tcPr>
            <w:tcW w:w="1317" w:type="dxa"/>
            <w:vAlign w:val="center"/>
          </w:tcPr>
          <w:p w14:paraId="468FA8D5"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104CD6A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6ED3DEB8"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51142411"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bl>
    <w:p w14:paraId="1BC641C9" w14:textId="77777777" w:rsidR="00EF0A85" w:rsidRPr="00213EA9" w:rsidRDefault="00EF0A85" w:rsidP="00EF0A85">
      <w:pPr>
        <w:pStyle w:val="ListeParagraf"/>
      </w:pPr>
      <w:r w:rsidRPr="00213EA9">
        <w:rPr>
          <w:rStyle w:val="hps"/>
        </w:rPr>
        <w:t>Priorisieren Sie interne und externe Motivationsfaktoren</w:t>
      </w:r>
      <w:r w:rsidRPr="00213EA9">
        <w:t xml:space="preserve">. </w:t>
      </w:r>
      <w:r w:rsidRPr="00213EA9">
        <w:rPr>
          <w:rStyle w:val="hps"/>
        </w:rPr>
        <w:t>Geben Sie an</w:t>
      </w:r>
      <w:r w:rsidRPr="00213EA9">
        <w:t xml:space="preserve">, ob die Faktoren mit Menschen (L), </w:t>
      </w:r>
      <w:r w:rsidRPr="00213EA9">
        <w:rPr>
          <w:rStyle w:val="hps"/>
        </w:rPr>
        <w:t xml:space="preserve">Gewinn (D) oder </w:t>
      </w:r>
      <w:r w:rsidRPr="00213EA9">
        <w:t>Umwelt (P) oder einer Kombination davon zusammenhängen.</w:t>
      </w:r>
    </w:p>
    <w:tbl>
      <w:tblPr>
        <w:tblStyle w:val="AkListe-Vurgu3"/>
        <w:tblW w:w="0" w:type="auto"/>
        <w:tblLook w:val="04A0" w:firstRow="1" w:lastRow="0" w:firstColumn="1" w:lastColumn="0" w:noHBand="0" w:noVBand="1"/>
      </w:tblPr>
      <w:tblGrid>
        <w:gridCol w:w="425"/>
        <w:gridCol w:w="2309"/>
        <w:gridCol w:w="1178"/>
        <w:gridCol w:w="2426"/>
        <w:gridCol w:w="1111"/>
      </w:tblGrid>
      <w:tr w:rsidR="00EF0A85" w:rsidRPr="00213EA9" w14:paraId="58CE6443"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1FD669F4" w14:textId="77777777" w:rsidR="00EF0A85" w:rsidRPr="00041115" w:rsidRDefault="00EF0A85" w:rsidP="00F1150E">
            <w:pPr>
              <w:jc w:val="left"/>
              <w:rPr>
                <w:lang w:val="de-AT"/>
              </w:rPr>
            </w:pPr>
          </w:p>
        </w:tc>
        <w:tc>
          <w:tcPr>
            <w:tcW w:w="2309" w:type="dxa"/>
          </w:tcPr>
          <w:p w14:paraId="7FAB7660"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Prioritäre</w:t>
            </w:r>
            <w:proofErr w:type="spellEnd"/>
            <w:r w:rsidRPr="00213EA9">
              <w:t xml:space="preserve"> </w:t>
            </w:r>
            <w:r w:rsidRPr="00213EA9">
              <w:rPr>
                <w:u w:val="single"/>
              </w:rPr>
              <w:t xml:space="preserve">interne </w:t>
            </w:r>
            <w:r w:rsidRPr="00213EA9">
              <w:t>Faktoren</w:t>
            </w:r>
          </w:p>
        </w:tc>
        <w:tc>
          <w:tcPr>
            <w:tcW w:w="1178" w:type="dxa"/>
          </w:tcPr>
          <w:p w14:paraId="6FE93EAD"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r w:rsidRPr="00213EA9">
              <w:t>L D P</w:t>
            </w:r>
          </w:p>
        </w:tc>
        <w:tc>
          <w:tcPr>
            <w:tcW w:w="2426" w:type="dxa"/>
          </w:tcPr>
          <w:p w14:paraId="62167226"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Prioritäre</w:t>
            </w:r>
            <w:proofErr w:type="spellEnd"/>
            <w:r w:rsidRPr="00213EA9">
              <w:t xml:space="preserve"> </w:t>
            </w:r>
            <w:r w:rsidRPr="00213EA9">
              <w:rPr>
                <w:u w:val="single"/>
              </w:rPr>
              <w:t xml:space="preserve">externe </w:t>
            </w:r>
            <w:r w:rsidRPr="00213EA9">
              <w:t>Faktoren</w:t>
            </w:r>
          </w:p>
        </w:tc>
        <w:tc>
          <w:tcPr>
            <w:tcW w:w="1111" w:type="dxa"/>
          </w:tcPr>
          <w:p w14:paraId="12260D06"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r w:rsidRPr="00213EA9">
              <w:t>L D P</w:t>
            </w:r>
          </w:p>
        </w:tc>
      </w:tr>
      <w:tr w:rsidR="00EF0A85" w:rsidRPr="00213EA9" w14:paraId="67AD0D3B"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00E94A51" w14:textId="77777777" w:rsidR="00EF0A85" w:rsidRPr="00213EA9" w:rsidRDefault="00EF0A85" w:rsidP="00F1150E">
            <w:pPr>
              <w:jc w:val="left"/>
            </w:pPr>
            <w:r w:rsidRPr="00213EA9">
              <w:t>1</w:t>
            </w:r>
          </w:p>
        </w:tc>
        <w:tc>
          <w:tcPr>
            <w:tcW w:w="2309" w:type="dxa"/>
          </w:tcPr>
          <w:p w14:paraId="10D4AF17"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78" w:type="dxa"/>
          </w:tcPr>
          <w:p w14:paraId="4A4DB888"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2426" w:type="dxa"/>
          </w:tcPr>
          <w:p w14:paraId="22AD2112"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11" w:type="dxa"/>
          </w:tcPr>
          <w:p w14:paraId="66DA81A9"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r>
      <w:tr w:rsidR="00EF0A85" w:rsidRPr="00213EA9" w14:paraId="43C01E90"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74E16C4B" w14:textId="77777777" w:rsidR="00EF0A85" w:rsidRPr="00213EA9" w:rsidRDefault="00EF0A85" w:rsidP="00F1150E">
            <w:pPr>
              <w:jc w:val="left"/>
            </w:pPr>
            <w:r w:rsidRPr="00213EA9">
              <w:t>2</w:t>
            </w:r>
          </w:p>
        </w:tc>
        <w:tc>
          <w:tcPr>
            <w:tcW w:w="2309" w:type="dxa"/>
          </w:tcPr>
          <w:p w14:paraId="07046D9D"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78" w:type="dxa"/>
          </w:tcPr>
          <w:p w14:paraId="4FEDD6F5"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2426" w:type="dxa"/>
          </w:tcPr>
          <w:p w14:paraId="725C544F"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11" w:type="dxa"/>
          </w:tcPr>
          <w:p w14:paraId="5B1B5CB3"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r>
      <w:tr w:rsidR="00EF0A85" w:rsidRPr="00213EA9" w14:paraId="3B48E1AA"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C61447E" w14:textId="77777777" w:rsidR="00EF0A85" w:rsidRPr="00213EA9" w:rsidRDefault="00EF0A85" w:rsidP="00F1150E">
            <w:pPr>
              <w:jc w:val="left"/>
            </w:pPr>
            <w:r w:rsidRPr="00213EA9">
              <w:t>3</w:t>
            </w:r>
          </w:p>
        </w:tc>
        <w:tc>
          <w:tcPr>
            <w:tcW w:w="2309" w:type="dxa"/>
          </w:tcPr>
          <w:p w14:paraId="7A8D68DE"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78" w:type="dxa"/>
          </w:tcPr>
          <w:p w14:paraId="1DFCF759"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2426" w:type="dxa"/>
          </w:tcPr>
          <w:p w14:paraId="0CA9DDFD"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11" w:type="dxa"/>
          </w:tcPr>
          <w:p w14:paraId="6BB5DF6A"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r>
      <w:tr w:rsidR="00EF0A85" w:rsidRPr="00213EA9" w14:paraId="62291195"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76060FD8" w14:textId="77777777" w:rsidR="00EF0A85" w:rsidRPr="00213EA9" w:rsidRDefault="00EF0A85" w:rsidP="00F1150E">
            <w:pPr>
              <w:jc w:val="left"/>
            </w:pPr>
            <w:r w:rsidRPr="00213EA9">
              <w:t>4</w:t>
            </w:r>
          </w:p>
        </w:tc>
        <w:tc>
          <w:tcPr>
            <w:tcW w:w="2309" w:type="dxa"/>
          </w:tcPr>
          <w:p w14:paraId="619AD08C"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78" w:type="dxa"/>
          </w:tcPr>
          <w:p w14:paraId="0B3F671A"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2426" w:type="dxa"/>
          </w:tcPr>
          <w:p w14:paraId="1A62F490"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11" w:type="dxa"/>
          </w:tcPr>
          <w:p w14:paraId="614D00EB"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r>
      <w:tr w:rsidR="00EF0A85" w:rsidRPr="00213EA9" w14:paraId="0047574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5C9475A4" w14:textId="77777777" w:rsidR="00EF0A85" w:rsidRPr="00213EA9" w:rsidRDefault="00EF0A85" w:rsidP="00F1150E">
            <w:pPr>
              <w:jc w:val="left"/>
            </w:pPr>
            <w:r w:rsidRPr="00213EA9">
              <w:t>5</w:t>
            </w:r>
          </w:p>
        </w:tc>
        <w:tc>
          <w:tcPr>
            <w:tcW w:w="2309" w:type="dxa"/>
          </w:tcPr>
          <w:p w14:paraId="4671FFBA"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78" w:type="dxa"/>
          </w:tcPr>
          <w:p w14:paraId="1E6C52AC"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2426" w:type="dxa"/>
          </w:tcPr>
          <w:p w14:paraId="3CAC4AA1"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11" w:type="dxa"/>
          </w:tcPr>
          <w:p w14:paraId="38B7DA88"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r>
    </w:tbl>
    <w:p w14:paraId="4BECA173" w14:textId="77777777" w:rsidR="00EF0A85" w:rsidRPr="00213EA9" w:rsidRDefault="00EF0A85" w:rsidP="00EF0A85">
      <w:pPr>
        <w:pStyle w:val="ListeParagraf"/>
        <w:rPr>
          <w:rStyle w:val="hps"/>
        </w:rPr>
      </w:pPr>
      <w:r w:rsidRPr="00213EA9">
        <w:t xml:space="preserve">Denken Sie über das Gleichgewicht zwischen den Aspekten Menschen (L), </w:t>
      </w:r>
      <w:r w:rsidRPr="00213EA9">
        <w:rPr>
          <w:rStyle w:val="hps"/>
        </w:rPr>
        <w:t xml:space="preserve">Profit (D) und </w:t>
      </w:r>
      <w:r w:rsidRPr="00213EA9">
        <w:t xml:space="preserve">Planet (P) in einem Projekt nach oder über den Vorteil eines oder zweier Aspekte </w:t>
      </w:r>
      <w:r w:rsidRPr="00213EA9">
        <w:rPr>
          <w:rStyle w:val="hps"/>
        </w:rPr>
        <w:t>gegenüber den anderen.</w:t>
      </w:r>
    </w:p>
    <w:tbl>
      <w:tblPr>
        <w:tblStyle w:val="AkListe-Vurgu3"/>
        <w:tblW w:w="9771" w:type="dxa"/>
        <w:tblLook w:val="04A0" w:firstRow="1" w:lastRow="0" w:firstColumn="1" w:lastColumn="0" w:noHBand="0" w:noVBand="1"/>
      </w:tblPr>
      <w:tblGrid>
        <w:gridCol w:w="9771"/>
      </w:tblGrid>
      <w:tr w:rsidR="00EF0A85" w:rsidRPr="00213EA9" w14:paraId="5D80D8CE"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4FFAA460" w14:textId="77777777" w:rsidR="00EF0A85" w:rsidRPr="00041115" w:rsidRDefault="00EF0A85" w:rsidP="00F1150E">
            <w:pPr>
              <w:rPr>
                <w:lang w:val="de-AT"/>
              </w:rPr>
            </w:pPr>
          </w:p>
        </w:tc>
      </w:tr>
      <w:tr w:rsidR="00EF0A85" w:rsidRPr="00213EA9" w14:paraId="2B4D33C0"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771" w:type="dxa"/>
          </w:tcPr>
          <w:p w14:paraId="330A4030" w14:textId="77777777" w:rsidR="00EF0A85" w:rsidRPr="00041115" w:rsidRDefault="00EF0A85" w:rsidP="00F1150E">
            <w:pPr>
              <w:rPr>
                <w:lang w:val="de-AT"/>
              </w:rPr>
            </w:pPr>
          </w:p>
        </w:tc>
      </w:tr>
    </w:tbl>
    <w:p w14:paraId="4BC71D13" w14:textId="77777777" w:rsidR="00EF0A85" w:rsidRPr="00213EA9" w:rsidRDefault="00EF0A85" w:rsidP="00EF0A85"/>
    <w:p w14:paraId="30B330F4" w14:textId="77777777" w:rsidR="00EF0A85" w:rsidRPr="00213EA9" w:rsidRDefault="00EF0A85" w:rsidP="00EF0A85">
      <w:pPr>
        <w:pStyle w:val="Balk2"/>
        <w:rPr>
          <w:rStyle w:val="hps"/>
          <w:rFonts w:ascii="Raleway" w:hAnsi="Raleway"/>
        </w:rPr>
      </w:pPr>
      <w:bookmarkStart w:id="5" w:name="_Toc225435440"/>
      <w:r w:rsidRPr="00213EA9">
        <w:t>Arbeitsblatt 2.3: Festlegung der Ziele für das Nachhaltigkeitsplanungsprojekt</w:t>
      </w:r>
      <w:bookmarkEnd w:id="5"/>
    </w:p>
    <w:p w14:paraId="6569CC51" w14:textId="77777777" w:rsidR="00EF0A85" w:rsidRPr="00213EA9" w:rsidRDefault="00EF0A85" w:rsidP="00EF0A85">
      <w:pPr>
        <w:pStyle w:val="ListeParagraf"/>
      </w:pPr>
      <w:r w:rsidRPr="00213EA9">
        <w:t>Listen Sie die Ziele Ihres Nachhaltigkeitsplanungsprojekts auf:</w:t>
      </w:r>
    </w:p>
    <w:tbl>
      <w:tblPr>
        <w:tblStyle w:val="AkListe-Vurgu3"/>
        <w:tblW w:w="9771" w:type="dxa"/>
        <w:tblLook w:val="04A0" w:firstRow="1" w:lastRow="0" w:firstColumn="1" w:lastColumn="0" w:noHBand="0" w:noVBand="1"/>
      </w:tblPr>
      <w:tblGrid>
        <w:gridCol w:w="425"/>
        <w:gridCol w:w="9346"/>
      </w:tblGrid>
      <w:tr w:rsidR="00EF0A85" w:rsidRPr="00213EA9" w14:paraId="6BF861AD"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26D02ACD" w14:textId="77777777" w:rsidR="00EF0A85" w:rsidRPr="00041115" w:rsidRDefault="00EF0A85" w:rsidP="00F1150E">
            <w:pPr>
              <w:rPr>
                <w:lang w:val="de-AT"/>
              </w:rPr>
            </w:pPr>
          </w:p>
        </w:tc>
        <w:tc>
          <w:tcPr>
            <w:tcW w:w="9346" w:type="dxa"/>
          </w:tcPr>
          <w:p w14:paraId="1B06B91E" w14:textId="77777777" w:rsidR="00EF0A85" w:rsidRPr="00041115" w:rsidRDefault="00EF0A85" w:rsidP="00F1150E">
            <w:pPr>
              <w:cnfStyle w:val="100000000000" w:firstRow="1" w:lastRow="0" w:firstColumn="0" w:lastColumn="0" w:oddVBand="0" w:evenVBand="0" w:oddHBand="0" w:evenHBand="0" w:firstRowFirstColumn="0" w:firstRowLastColumn="0" w:lastRowFirstColumn="0" w:lastRowLastColumn="0"/>
              <w:rPr>
                <w:lang w:val="de-AT"/>
              </w:rPr>
            </w:pPr>
          </w:p>
        </w:tc>
      </w:tr>
      <w:tr w:rsidR="00EF0A85" w:rsidRPr="00213EA9" w14:paraId="3C4830CF"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2C82960" w14:textId="77777777" w:rsidR="00EF0A85" w:rsidRPr="00213EA9" w:rsidRDefault="00EF0A85" w:rsidP="00F1150E">
            <w:r w:rsidRPr="00213EA9">
              <w:t>1</w:t>
            </w:r>
          </w:p>
        </w:tc>
        <w:tc>
          <w:tcPr>
            <w:tcW w:w="9346" w:type="dxa"/>
          </w:tcPr>
          <w:p w14:paraId="43E827B5" w14:textId="77777777" w:rsidR="00EF0A85" w:rsidRPr="00213EA9" w:rsidRDefault="00EF0A85" w:rsidP="00F1150E">
            <w:pPr>
              <w:cnfStyle w:val="000000100000" w:firstRow="0" w:lastRow="0" w:firstColumn="0" w:lastColumn="0" w:oddVBand="0" w:evenVBand="0" w:oddHBand="1" w:evenHBand="0" w:firstRowFirstColumn="0" w:firstRowLastColumn="0" w:lastRowFirstColumn="0" w:lastRowLastColumn="0"/>
            </w:pPr>
          </w:p>
        </w:tc>
      </w:tr>
      <w:tr w:rsidR="00EF0A85" w:rsidRPr="00213EA9" w14:paraId="430BC39F"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388537D0" w14:textId="77777777" w:rsidR="00EF0A85" w:rsidRPr="00213EA9" w:rsidRDefault="00EF0A85" w:rsidP="00F1150E">
            <w:r w:rsidRPr="00213EA9">
              <w:t>2</w:t>
            </w:r>
          </w:p>
        </w:tc>
        <w:tc>
          <w:tcPr>
            <w:tcW w:w="9346" w:type="dxa"/>
          </w:tcPr>
          <w:p w14:paraId="69BAEC65" w14:textId="77777777" w:rsidR="00EF0A85" w:rsidRPr="00213EA9" w:rsidRDefault="00EF0A85" w:rsidP="00F1150E">
            <w:pPr>
              <w:cnfStyle w:val="000000000000" w:firstRow="0" w:lastRow="0" w:firstColumn="0" w:lastColumn="0" w:oddVBand="0" w:evenVBand="0" w:oddHBand="0" w:evenHBand="0" w:firstRowFirstColumn="0" w:firstRowLastColumn="0" w:lastRowFirstColumn="0" w:lastRowLastColumn="0"/>
            </w:pPr>
          </w:p>
        </w:tc>
      </w:tr>
      <w:tr w:rsidR="00EF0A85" w:rsidRPr="00213EA9" w14:paraId="2DC8744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55C77F0" w14:textId="77777777" w:rsidR="00EF0A85" w:rsidRPr="00213EA9" w:rsidRDefault="00EF0A85" w:rsidP="00F1150E">
            <w:r w:rsidRPr="00213EA9">
              <w:t>3</w:t>
            </w:r>
          </w:p>
        </w:tc>
        <w:tc>
          <w:tcPr>
            <w:tcW w:w="9346" w:type="dxa"/>
          </w:tcPr>
          <w:p w14:paraId="37720F79" w14:textId="77777777" w:rsidR="00EF0A85" w:rsidRPr="00213EA9" w:rsidRDefault="00EF0A85" w:rsidP="00F1150E">
            <w:pPr>
              <w:cnfStyle w:val="000000100000" w:firstRow="0" w:lastRow="0" w:firstColumn="0" w:lastColumn="0" w:oddVBand="0" w:evenVBand="0" w:oddHBand="1" w:evenHBand="0" w:firstRowFirstColumn="0" w:firstRowLastColumn="0" w:lastRowFirstColumn="0" w:lastRowLastColumn="0"/>
            </w:pPr>
          </w:p>
        </w:tc>
      </w:tr>
    </w:tbl>
    <w:p w14:paraId="744CA518" w14:textId="0F2BEA72" w:rsidR="00435ADD" w:rsidRDefault="00435ADD">
      <w:r>
        <w:br w:type="page"/>
      </w:r>
    </w:p>
    <w:p w14:paraId="22CDCBA4"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5E6AA4B1" w14:textId="77777777" w:rsidR="00AF0240" w:rsidRDefault="00AF0240" w:rsidP="00AF0240"/>
    <w:p w14:paraId="3C3CF8DC" w14:textId="77777777" w:rsidR="00AF0240" w:rsidRDefault="00AF0240" w:rsidP="00AF0240">
      <w:r>
        <w:rPr>
          <w:noProof/>
        </w:rPr>
        <w:drawing>
          <wp:inline distT="0" distB="0" distL="0" distR="0" wp14:anchorId="6C671C55" wp14:editId="4AB6E170">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A23F29B" w14:textId="77777777" w:rsidR="00AF0240" w:rsidRDefault="00AF0240" w:rsidP="00AF0240">
      <w:r>
        <w:rPr>
          <w:noProof/>
        </w:rPr>
        <w:drawing>
          <wp:inline distT="0" distB="0" distL="0" distR="0" wp14:anchorId="64F36991" wp14:editId="6925BE62">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201EE041" w14:textId="77777777" w:rsidR="00AF0240" w:rsidRPr="00324C61" w:rsidRDefault="00AF0240" w:rsidP="00AF0240"/>
    <w:p w14:paraId="5B8DDD14" w14:textId="77777777" w:rsidR="00AF0240" w:rsidRPr="00213EA9" w:rsidRDefault="00AF0240" w:rsidP="00AF0240">
      <w:r>
        <w:rPr>
          <w:noProof/>
        </w:rPr>
        <w:drawing>
          <wp:anchor distT="0" distB="0" distL="114300" distR="114300" simplePos="0" relativeHeight="251695104" behindDoc="0" locked="0" layoutInCell="1" allowOverlap="1" wp14:anchorId="6805A637" wp14:editId="3BC68C68">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05585C" wp14:editId="72F58CC5">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CC76604" w14:textId="2257813A" w:rsidR="000F7BDF" w:rsidRPr="00213EA9" w:rsidRDefault="000F7BDF" w:rsidP="002D2391"/>
    <w:sectPr w:rsidR="000F7BDF" w:rsidRPr="00213EA9" w:rsidSect="00AF024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8535" w14:textId="77777777" w:rsidR="00F12C0F" w:rsidRDefault="00F12C0F" w:rsidP="002D2391">
      <w:r>
        <w:separator/>
      </w:r>
    </w:p>
  </w:endnote>
  <w:endnote w:type="continuationSeparator" w:id="0">
    <w:p w14:paraId="1D97F093" w14:textId="77777777" w:rsidR="00F12C0F" w:rsidRDefault="00F12C0F"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A2"/>
    <w:family w:val="auto"/>
    <w:pitch w:val="variable"/>
    <w:sig w:usb0="A00002FF" w:usb1="5000205B" w:usb2="00000000" w:usb3="00000000" w:csb0="00000197" w:csb1="00000000"/>
  </w:font>
  <w:font w:name="Raleway Black">
    <w:charset w:val="A2"/>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A2"/>
    <w:family w:val="auto"/>
    <w:pitch w:val="variable"/>
    <w:sig w:usb0="A00002FF" w:usb1="5000205B" w:usb2="00000000" w:usb3="00000000" w:csb0="00000197" w:csb1="00000000"/>
  </w:font>
  <w:font w:name="Raleway ExtraBold">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AltBilgi"/>
      <w:rPr>
        <w:lang w:val="de-DE"/>
      </w:rPr>
    </w:pPr>
    <w:proofErr w:type="spellStart"/>
    <w:r>
      <w:t>ECOThink</w:t>
    </w:r>
    <w:proofErr w:type="spellEnd"/>
    <w:r>
      <w:t xml:space="preserve">: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0E5A" w14:textId="77777777" w:rsidR="00F12C0F" w:rsidRDefault="00F12C0F" w:rsidP="002D2391">
      <w:r>
        <w:separator/>
      </w:r>
    </w:p>
  </w:footnote>
  <w:footnote w:type="continuationSeparator" w:id="0">
    <w:p w14:paraId="094C408D" w14:textId="77777777" w:rsidR="00F12C0F" w:rsidRDefault="00F12C0F"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stBilgi"/>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stBilgi"/>
      <w:jc w:val="center"/>
      <w:rPr>
        <w:noProof/>
        <w:lang w:val="sl-SI"/>
      </w:rPr>
    </w:pPr>
  </w:p>
  <w:p w14:paraId="0BED0B61" w14:textId="77777777" w:rsidR="00E02ACE" w:rsidRDefault="00E02ACE" w:rsidP="00315E68">
    <w:pPr>
      <w:pStyle w:val="stBilgi"/>
      <w:jc w:val="center"/>
      <w:rPr>
        <w:noProof/>
        <w:lang w:val="sl-SI"/>
      </w:rPr>
    </w:pPr>
  </w:p>
  <w:p w14:paraId="35B02C6D" w14:textId="311517ED" w:rsidR="00E02ACE" w:rsidRDefault="00E02ACE" w:rsidP="00315E68">
    <w:pPr>
      <w:pStyle w:val="stBilgi"/>
      <w:jc w:val="center"/>
      <w:rPr>
        <w:noProof/>
        <w:lang w:val="sl-SI"/>
      </w:rPr>
    </w:pPr>
  </w:p>
  <w:p w14:paraId="537AD0A3" w14:textId="3080D0A6" w:rsidR="00E02ACE" w:rsidRPr="00E02ACE" w:rsidRDefault="00E02ACE" w:rsidP="00315E68">
    <w:pPr>
      <w:pStyle w:val="stBilgi"/>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eParagraf"/>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34D8"/>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2FB0"/>
    <w:rsid w:val="00424AA5"/>
    <w:rsid w:val="004320B7"/>
    <w:rsid w:val="00435ADD"/>
    <w:rsid w:val="00444FB1"/>
    <w:rsid w:val="00450E59"/>
    <w:rsid w:val="004544A1"/>
    <w:rsid w:val="00455043"/>
    <w:rsid w:val="00455AAB"/>
    <w:rsid w:val="0046449D"/>
    <w:rsid w:val="004656C1"/>
    <w:rsid w:val="00473D5F"/>
    <w:rsid w:val="00490BFB"/>
    <w:rsid w:val="0049124C"/>
    <w:rsid w:val="004A1AE8"/>
    <w:rsid w:val="004A239F"/>
    <w:rsid w:val="004C0CD6"/>
    <w:rsid w:val="004C1002"/>
    <w:rsid w:val="004C1D49"/>
    <w:rsid w:val="004C4377"/>
    <w:rsid w:val="004F0375"/>
    <w:rsid w:val="00506F55"/>
    <w:rsid w:val="00510DCE"/>
    <w:rsid w:val="00521CC5"/>
    <w:rsid w:val="00523476"/>
    <w:rsid w:val="00527313"/>
    <w:rsid w:val="005277E0"/>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D35A9"/>
    <w:rsid w:val="006F593B"/>
    <w:rsid w:val="00705448"/>
    <w:rsid w:val="007201B6"/>
    <w:rsid w:val="007414D5"/>
    <w:rsid w:val="007442B4"/>
    <w:rsid w:val="00751F43"/>
    <w:rsid w:val="00761763"/>
    <w:rsid w:val="00762C00"/>
    <w:rsid w:val="007804AD"/>
    <w:rsid w:val="00786052"/>
    <w:rsid w:val="00797C3F"/>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2708"/>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19F2"/>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240"/>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4665E"/>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0A85"/>
    <w:rsid w:val="00EF1A5A"/>
    <w:rsid w:val="00EF6EE1"/>
    <w:rsid w:val="00F0119F"/>
    <w:rsid w:val="00F05797"/>
    <w:rsid w:val="00F12C0F"/>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Balk1">
    <w:name w:val="heading 1"/>
    <w:basedOn w:val="Normal"/>
    <w:next w:val="Normal"/>
    <w:link w:val="Balk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Balk2">
    <w:name w:val="heading 2"/>
    <w:basedOn w:val="Normal"/>
    <w:next w:val="Normal"/>
    <w:link w:val="Balk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Balk3">
    <w:name w:val="heading 3"/>
    <w:basedOn w:val="Normal"/>
    <w:next w:val="Normal"/>
    <w:link w:val="Balk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2E6300"/>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2E6300"/>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
    <w:qFormat/>
    <w:rsid w:val="000D0D37"/>
    <w:pPr>
      <w:spacing w:before="720"/>
      <w:jc w:val="center"/>
    </w:pPr>
    <w:rPr>
      <w:rFonts w:ascii="Raleway Black" w:hAnsi="Raleway Black"/>
      <w:b/>
      <w:bCs/>
      <w:caps/>
      <w:spacing w:val="10"/>
      <w:kern w:val="28"/>
      <w:sz w:val="72"/>
      <w:szCs w:val="72"/>
    </w:rPr>
  </w:style>
  <w:style w:type="character" w:customStyle="1" w:styleId="KonuBalChar">
    <w:name w:val="Konu Başlığı Char"/>
    <w:basedOn w:val="VarsaylanParagrafYazTipi"/>
    <w:link w:val="KonuBal"/>
    <w:uiPriority w:val="1"/>
    <w:rsid w:val="000D0D37"/>
    <w:rPr>
      <w:rFonts w:ascii="Raleway Black" w:hAnsi="Raleway Black"/>
      <w:b/>
      <w:bCs/>
      <w:caps/>
      <w:spacing w:val="10"/>
      <w:kern w:val="28"/>
      <w:sz w:val="72"/>
      <w:szCs w:val="72"/>
    </w:rPr>
  </w:style>
  <w:style w:type="paragraph" w:styleId="BalonMetni">
    <w:name w:val="Balloon Text"/>
    <w:basedOn w:val="Normal"/>
    <w:link w:val="BalonMetniChar"/>
    <w:uiPriority w:val="99"/>
    <w:semiHidden/>
    <w:unhideWhenUsed/>
    <w:rsid w:val="00CF0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523"/>
    <w:rPr>
      <w:rFonts w:ascii="Tahoma" w:hAnsi="Tahoma" w:cs="Tahoma"/>
      <w:sz w:val="16"/>
      <w:szCs w:val="16"/>
    </w:rPr>
  </w:style>
  <w:style w:type="character" w:customStyle="1" w:styleId="Balk1Char">
    <w:name w:val="Başlık 1 Char"/>
    <w:basedOn w:val="VarsaylanParagrafYazTipi"/>
    <w:link w:val="Balk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A6E16"/>
    <w:rPr>
      <w:rFonts w:ascii="Raleway" w:hAnsi="Raleway"/>
      <w:caps/>
      <w:color w:val="243F60" w:themeColor="accent1" w:themeShade="7F"/>
      <w:spacing w:val="15"/>
    </w:rPr>
  </w:style>
  <w:style w:type="character" w:customStyle="1" w:styleId="Balk5Char">
    <w:name w:val="Başlık 5 Char"/>
    <w:basedOn w:val="VarsaylanParagrafYazTipi"/>
    <w:link w:val="Balk5"/>
    <w:uiPriority w:val="9"/>
    <w:rsid w:val="002E6300"/>
    <w:rPr>
      <w:caps/>
      <w:color w:val="365F91" w:themeColor="accent1" w:themeShade="BF"/>
      <w:spacing w:val="10"/>
    </w:rPr>
  </w:style>
  <w:style w:type="character" w:customStyle="1" w:styleId="Balk2Char">
    <w:name w:val="Başlık 2 Char"/>
    <w:basedOn w:val="VarsaylanParagrafYazTipi"/>
    <w:link w:val="Balk2"/>
    <w:uiPriority w:val="9"/>
    <w:rsid w:val="00F05797"/>
    <w:rPr>
      <w:rFonts w:ascii="Arial Black" w:hAnsi="Arial Black"/>
      <w:b/>
      <w:smallCaps/>
      <w:spacing w:val="15"/>
      <w:shd w:val="clear" w:color="auto" w:fill="F7E22C"/>
    </w:rPr>
  </w:style>
  <w:style w:type="character" w:customStyle="1" w:styleId="hps">
    <w:name w:val="hps"/>
    <w:basedOn w:val="VarsaylanParagrafYazTipi"/>
    <w:rsid w:val="00F91F93"/>
  </w:style>
  <w:style w:type="character" w:customStyle="1" w:styleId="shorttext">
    <w:name w:val="short_text"/>
    <w:basedOn w:val="VarsaylanParagrafYazTipi"/>
    <w:rsid w:val="00F91F93"/>
  </w:style>
  <w:style w:type="character" w:customStyle="1" w:styleId="st">
    <w:name w:val="st"/>
    <w:basedOn w:val="VarsaylanParagrafYazTipi"/>
    <w:rsid w:val="00F91F93"/>
  </w:style>
  <w:style w:type="character" w:customStyle="1" w:styleId="Balk4Char">
    <w:name w:val="Başlık 4 Char"/>
    <w:basedOn w:val="VarsaylanParagrafYazTipi"/>
    <w:link w:val="Balk4"/>
    <w:uiPriority w:val="9"/>
    <w:rsid w:val="002E6300"/>
    <w:rPr>
      <w:caps/>
      <w:color w:val="365F91" w:themeColor="accent1" w:themeShade="BF"/>
      <w:spacing w:val="10"/>
    </w:rPr>
  </w:style>
  <w:style w:type="paragraph" w:styleId="ListeParagraf">
    <w:name w:val="List Paragraph"/>
    <w:basedOn w:val="Normal"/>
    <w:link w:val="ListeParagrafChar"/>
    <w:uiPriority w:val="34"/>
    <w:qFormat/>
    <w:rsid w:val="002E6300"/>
    <w:pPr>
      <w:numPr>
        <w:numId w:val="2"/>
      </w:numPr>
      <w:ind w:left="426" w:hanging="426"/>
      <w:contextualSpacing/>
    </w:pPr>
  </w:style>
  <w:style w:type="character" w:customStyle="1" w:styleId="atn">
    <w:name w:val="atn"/>
    <w:basedOn w:val="VarsaylanParagrafYazTipi"/>
    <w:rsid w:val="0032262E"/>
  </w:style>
  <w:style w:type="character" w:styleId="Kpr">
    <w:name w:val="Hyperlink"/>
    <w:basedOn w:val="VarsaylanParagrafYazTipi"/>
    <w:uiPriority w:val="99"/>
    <w:unhideWhenUsed/>
    <w:rsid w:val="000B1780"/>
    <w:rPr>
      <w:color w:val="0000FF" w:themeColor="hyperlink"/>
      <w:u w:val="single"/>
    </w:rPr>
  </w:style>
  <w:style w:type="character" w:customStyle="1" w:styleId="Balk6Char">
    <w:name w:val="Başlık 6 Char"/>
    <w:basedOn w:val="VarsaylanParagrafYazTipi"/>
    <w:link w:val="Balk6"/>
    <w:uiPriority w:val="9"/>
    <w:rsid w:val="002E6300"/>
    <w:rPr>
      <w:caps/>
      <w:color w:val="365F91" w:themeColor="accent1" w:themeShade="BF"/>
      <w:spacing w:val="10"/>
    </w:rPr>
  </w:style>
  <w:style w:type="character" w:customStyle="1" w:styleId="Balk7Char">
    <w:name w:val="Başlık 7 Char"/>
    <w:basedOn w:val="VarsaylanParagrafYazTipi"/>
    <w:link w:val="Balk7"/>
    <w:uiPriority w:val="9"/>
    <w:semiHidden/>
    <w:rsid w:val="002E6300"/>
    <w:rPr>
      <w:caps/>
      <w:color w:val="365F91" w:themeColor="accent1" w:themeShade="BF"/>
      <w:spacing w:val="10"/>
    </w:rPr>
  </w:style>
  <w:style w:type="character" w:customStyle="1" w:styleId="Balk8Char">
    <w:name w:val="Başlık 8 Char"/>
    <w:basedOn w:val="VarsaylanParagrafYazTipi"/>
    <w:link w:val="Balk8"/>
    <w:uiPriority w:val="9"/>
    <w:semiHidden/>
    <w:rsid w:val="002E6300"/>
    <w:rPr>
      <w:caps/>
      <w:spacing w:val="10"/>
      <w:sz w:val="18"/>
      <w:szCs w:val="18"/>
    </w:rPr>
  </w:style>
  <w:style w:type="character" w:customStyle="1" w:styleId="Balk9Char">
    <w:name w:val="Başlık 9 Char"/>
    <w:basedOn w:val="VarsaylanParagrafYazTipi"/>
    <w:link w:val="Balk9"/>
    <w:uiPriority w:val="9"/>
    <w:semiHidden/>
    <w:rsid w:val="002E6300"/>
    <w:rPr>
      <w:i/>
      <w:caps/>
      <w:spacing w:val="10"/>
      <w:sz w:val="18"/>
      <w:szCs w:val="18"/>
    </w:rPr>
  </w:style>
  <w:style w:type="paragraph" w:styleId="ResimYazs">
    <w:name w:val="caption"/>
    <w:basedOn w:val="Normal"/>
    <w:next w:val="Normal"/>
    <w:uiPriority w:val="35"/>
    <w:unhideWhenUsed/>
    <w:qFormat/>
    <w:rsid w:val="002E6300"/>
    <w:rPr>
      <w:b/>
      <w:bCs/>
      <w:color w:val="365F91" w:themeColor="accent1" w:themeShade="BF"/>
      <w:sz w:val="16"/>
      <w:szCs w:val="16"/>
    </w:rPr>
  </w:style>
  <w:style w:type="paragraph" w:styleId="Altyaz">
    <w:name w:val="Subtitle"/>
    <w:basedOn w:val="Normal"/>
    <w:next w:val="Normal"/>
    <w:link w:val="Altyaz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AltyazChar">
    <w:name w:val="Altyazı Char"/>
    <w:basedOn w:val="VarsaylanParagrafYazTipi"/>
    <w:link w:val="Altyaz"/>
    <w:uiPriority w:val="2"/>
    <w:rsid w:val="00BC526B"/>
    <w:rPr>
      <w:rFonts w:ascii="Raleway SemiBold" w:hAnsi="Raleway SemiBold"/>
      <w:b/>
      <w:bCs/>
      <w:spacing w:val="10"/>
      <w:sz w:val="36"/>
      <w:szCs w:val="36"/>
    </w:rPr>
  </w:style>
  <w:style w:type="character" w:styleId="Gl">
    <w:name w:val="Strong"/>
    <w:uiPriority w:val="22"/>
    <w:qFormat/>
    <w:rsid w:val="002E6300"/>
    <w:rPr>
      <w:b/>
      <w:bCs/>
    </w:rPr>
  </w:style>
  <w:style w:type="character" w:styleId="Vurgu">
    <w:name w:val="Emphasis"/>
    <w:uiPriority w:val="20"/>
    <w:qFormat/>
    <w:rsid w:val="002E6300"/>
    <w:rPr>
      <w:caps/>
      <w:color w:val="243F60" w:themeColor="accent1" w:themeShade="7F"/>
      <w:spacing w:val="5"/>
    </w:rPr>
  </w:style>
  <w:style w:type="paragraph" w:styleId="AralkYok">
    <w:name w:val="No Spacing"/>
    <w:basedOn w:val="Normal"/>
    <w:link w:val="AralkYokChar"/>
    <w:uiPriority w:val="1"/>
    <w:qFormat/>
    <w:rsid w:val="002E6300"/>
    <w:pPr>
      <w:spacing w:before="0" w:after="0" w:line="240" w:lineRule="auto"/>
    </w:pPr>
  </w:style>
  <w:style w:type="character" w:customStyle="1" w:styleId="AralkYokChar">
    <w:name w:val="Aralık Yok Char"/>
    <w:basedOn w:val="VarsaylanParagrafYazTipi"/>
    <w:link w:val="AralkYok"/>
    <w:uiPriority w:val="1"/>
    <w:rsid w:val="002E6300"/>
    <w:rPr>
      <w:sz w:val="20"/>
      <w:szCs w:val="20"/>
    </w:rPr>
  </w:style>
  <w:style w:type="paragraph" w:styleId="Alnt">
    <w:name w:val="Quote"/>
    <w:basedOn w:val="Normal"/>
    <w:next w:val="Normal"/>
    <w:link w:val="AlntChar"/>
    <w:uiPriority w:val="29"/>
    <w:qFormat/>
    <w:rsid w:val="002E6300"/>
    <w:rPr>
      <w:i/>
      <w:iCs/>
    </w:rPr>
  </w:style>
  <w:style w:type="character" w:customStyle="1" w:styleId="AlntChar">
    <w:name w:val="Alıntı Char"/>
    <w:basedOn w:val="VarsaylanParagrafYazTipi"/>
    <w:link w:val="Alnt"/>
    <w:uiPriority w:val="29"/>
    <w:rsid w:val="002E6300"/>
    <w:rPr>
      <w:i/>
      <w:iCs/>
      <w:sz w:val="20"/>
      <w:szCs w:val="20"/>
    </w:rPr>
  </w:style>
  <w:style w:type="paragraph" w:styleId="GlAlnt">
    <w:name w:val="Intense Quote"/>
    <w:basedOn w:val="Normal"/>
    <w:next w:val="Normal"/>
    <w:link w:val="GlAlnt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2E6300"/>
    <w:rPr>
      <w:i/>
      <w:iCs/>
      <w:color w:val="4F81BD" w:themeColor="accent1"/>
      <w:sz w:val="20"/>
      <w:szCs w:val="20"/>
    </w:rPr>
  </w:style>
  <w:style w:type="character" w:styleId="HafifVurgulama">
    <w:name w:val="Subtle Emphasis"/>
    <w:uiPriority w:val="19"/>
    <w:qFormat/>
    <w:rsid w:val="002E6300"/>
    <w:rPr>
      <w:i/>
      <w:iCs/>
      <w:color w:val="243F60" w:themeColor="accent1" w:themeShade="7F"/>
    </w:rPr>
  </w:style>
  <w:style w:type="character" w:styleId="GlVurgulama">
    <w:name w:val="Intense Emphasis"/>
    <w:uiPriority w:val="21"/>
    <w:qFormat/>
    <w:rsid w:val="002E6300"/>
    <w:rPr>
      <w:b/>
      <w:bCs/>
      <w:caps/>
      <w:color w:val="243F60" w:themeColor="accent1" w:themeShade="7F"/>
      <w:spacing w:val="10"/>
    </w:rPr>
  </w:style>
  <w:style w:type="character" w:styleId="HafifBavuru">
    <w:name w:val="Subtle Reference"/>
    <w:uiPriority w:val="31"/>
    <w:qFormat/>
    <w:rsid w:val="002E6300"/>
    <w:rPr>
      <w:b/>
      <w:bCs/>
      <w:color w:val="4F81BD" w:themeColor="accent1"/>
    </w:rPr>
  </w:style>
  <w:style w:type="character" w:styleId="GlBavuru">
    <w:name w:val="Intense Reference"/>
    <w:uiPriority w:val="32"/>
    <w:qFormat/>
    <w:rsid w:val="002E6300"/>
    <w:rPr>
      <w:b/>
      <w:bCs/>
      <w:i/>
      <w:iCs/>
      <w:caps/>
      <w:color w:val="4F81BD" w:themeColor="accent1"/>
    </w:rPr>
  </w:style>
  <w:style w:type="character" w:styleId="KitapBal">
    <w:name w:val="Book Title"/>
    <w:uiPriority w:val="33"/>
    <w:qFormat/>
    <w:rsid w:val="002E6300"/>
    <w:rPr>
      <w:b/>
      <w:bCs/>
      <w:i/>
      <w:iCs/>
      <w:spacing w:val="9"/>
    </w:rPr>
  </w:style>
  <w:style w:type="paragraph" w:styleId="TBal">
    <w:name w:val="TOC Heading"/>
    <w:basedOn w:val="Balk1"/>
    <w:next w:val="Normal"/>
    <w:uiPriority w:val="39"/>
    <w:unhideWhenUsed/>
    <w:qFormat/>
    <w:rsid w:val="002E6300"/>
    <w:pPr>
      <w:outlineLvl w:val="9"/>
    </w:pPr>
    <w:rPr>
      <w:lang w:bidi="en-US"/>
    </w:rPr>
  </w:style>
  <w:style w:type="table" w:styleId="OrtaGlgeleme1-Vurgu1">
    <w:name w:val="Medium Shading 1 Accent 1"/>
    <w:basedOn w:val="NormalTablo"/>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VarsaylanParagrafYazTipi"/>
    <w:rsid w:val="000564DE"/>
  </w:style>
  <w:style w:type="table" w:styleId="OrtaGlgeleme2-Vurgu1">
    <w:name w:val="Medium Shading 2 Accent 1"/>
    <w:basedOn w:val="NormalTablo"/>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Vurgu1">
    <w:name w:val="Light Grid Accent 1"/>
    <w:basedOn w:val="NormalTablo"/>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NormalTablo"/>
    <w:next w:val="TabloKlavuzu"/>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NormalTablo"/>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NormalTablo"/>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Dzeltme">
    <w:name w:val="Revision"/>
    <w:hidden/>
    <w:uiPriority w:val="99"/>
    <w:semiHidden/>
    <w:rsid w:val="006A69E4"/>
    <w:pPr>
      <w:spacing w:before="0" w:after="0" w:line="240" w:lineRule="auto"/>
    </w:pPr>
    <w:rPr>
      <w:sz w:val="20"/>
      <w:szCs w:val="20"/>
    </w:rPr>
  </w:style>
  <w:style w:type="paragraph" w:styleId="T1">
    <w:name w:val="toc 1"/>
    <w:basedOn w:val="Normal"/>
    <w:next w:val="Normal"/>
    <w:autoRedefine/>
    <w:uiPriority w:val="39"/>
    <w:unhideWhenUsed/>
    <w:rsid w:val="006A69E4"/>
    <w:pPr>
      <w:spacing w:after="100"/>
    </w:pPr>
  </w:style>
  <w:style w:type="table" w:styleId="KlavuzTablo1Ak-Vurgu1">
    <w:name w:val="Grid Table 1 Light Accent 1"/>
    <w:basedOn w:val="NormalTablo"/>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
    <w:name w:val="TOC_Heading"/>
    <w:basedOn w:val="Normal"/>
    <w:next w:val="Normal"/>
    <w:link w:val="TOCHeadingChar"/>
    <w:autoRedefine/>
    <w:qFormat/>
    <w:rsid w:val="00E13B88"/>
    <w:rPr>
      <w:b/>
      <w:bCs/>
      <w:sz w:val="24"/>
      <w:szCs w:val="24"/>
    </w:rPr>
  </w:style>
  <w:style w:type="character" w:customStyle="1" w:styleId="TOCHeadingChar">
    <w:name w:val="TOC_Heading Char"/>
    <w:basedOn w:val="Balk1Char"/>
    <w:link w:val="TOCHeading"/>
    <w:rsid w:val="00E13B88"/>
    <w:rPr>
      <w:rFonts w:ascii="Arial Black" w:hAnsi="Arial Black"/>
      <w:b/>
      <w:bCs/>
      <w:smallCaps w:val="0"/>
      <w:color w:val="FFFFFF" w:themeColor="background1"/>
      <w:spacing w:val="15"/>
      <w:sz w:val="24"/>
      <w:szCs w:val="24"/>
      <w:shd w:val="clear" w:color="auto" w:fill="4F81BD" w:themeFill="accent1"/>
    </w:rPr>
  </w:style>
  <w:style w:type="character" w:styleId="YerTutucuMetni">
    <w:name w:val="Placeholder Text"/>
    <w:basedOn w:val="VarsaylanParagrafYazTipi"/>
    <w:uiPriority w:val="99"/>
    <w:rsid w:val="00B545FE"/>
    <w:rPr>
      <w:color w:val="666666"/>
    </w:rPr>
  </w:style>
  <w:style w:type="paragraph" w:styleId="T2">
    <w:name w:val="toc 2"/>
    <w:basedOn w:val="Normal"/>
    <w:next w:val="Normal"/>
    <w:autoRedefine/>
    <w:uiPriority w:val="39"/>
    <w:unhideWhenUsed/>
    <w:rsid w:val="00006A8B"/>
    <w:pPr>
      <w:spacing w:after="100"/>
      <w:ind w:left="200"/>
    </w:pPr>
  </w:style>
  <w:style w:type="paragraph" w:styleId="T3">
    <w:name w:val="toc 3"/>
    <w:basedOn w:val="Normal"/>
    <w:next w:val="Normal"/>
    <w:autoRedefine/>
    <w:uiPriority w:val="39"/>
    <w:unhideWhenUsed/>
    <w:rsid w:val="00006A8B"/>
    <w:pPr>
      <w:spacing w:after="100"/>
      <w:ind w:left="400"/>
    </w:pPr>
  </w:style>
  <w:style w:type="paragraph" w:styleId="T4">
    <w:name w:val="toc 4"/>
    <w:basedOn w:val="Normal"/>
    <w:next w:val="Normal"/>
    <w:autoRedefine/>
    <w:uiPriority w:val="39"/>
    <w:unhideWhenUsed/>
    <w:rsid w:val="00006A8B"/>
    <w:pPr>
      <w:spacing w:after="100"/>
      <w:ind w:left="600"/>
    </w:pPr>
  </w:style>
  <w:style w:type="character" w:customStyle="1" w:styleId="Heading1Char1">
    <w:name w:val="Heading 1 Char1"/>
    <w:basedOn w:val="VarsaylanParagrafYazTipi"/>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VarsaylanParagrafYazTipi"/>
    <w:uiPriority w:val="9"/>
    <w:rsid w:val="00006A8B"/>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stBilgiChar">
    <w:name w:val="Üst Bilgi Char"/>
    <w:basedOn w:val="VarsaylanParagrafYazTipi"/>
    <w:link w:val="stBilgi"/>
    <w:uiPriority w:val="99"/>
    <w:rsid w:val="00006A8B"/>
    <w:rPr>
      <w:rFonts w:ascii="Raleway" w:eastAsiaTheme="majorEastAsia" w:hAnsi="Raleway" w:cstheme="majorBidi"/>
      <w:sz w:val="20"/>
      <w:szCs w:val="20"/>
      <w:lang w:val="en-GB" w:eastAsia="ja-JP"/>
    </w:rPr>
  </w:style>
  <w:style w:type="paragraph" w:styleId="AltBilgi">
    <w:name w:val="footer"/>
    <w:basedOn w:val="Normal"/>
    <w:link w:val="Al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AltBilgiChar">
    <w:name w:val="Alt Bilgi Char"/>
    <w:basedOn w:val="VarsaylanParagrafYazTipi"/>
    <w:link w:val="AltBilgi"/>
    <w:uiPriority w:val="99"/>
    <w:rsid w:val="00006A8B"/>
    <w:rPr>
      <w:rFonts w:ascii="Raleway" w:eastAsiaTheme="majorEastAsia" w:hAnsi="Raleway" w:cstheme="majorBidi"/>
      <w:sz w:val="20"/>
      <w:szCs w:val="20"/>
      <w:lang w:val="en-GB"/>
    </w:rPr>
  </w:style>
  <w:style w:type="character" w:customStyle="1" w:styleId="SubtitleChar1">
    <w:name w:val="Subtitle Char1"/>
    <w:basedOn w:val="VarsaylanParagrafYazTipi"/>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VarsaylanParagrafYazTipi"/>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Kaynaka">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VarsaylanParagrafYazTipi"/>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AklamaBavurusu">
    <w:name w:val="annotation reference"/>
    <w:basedOn w:val="VarsaylanParagrafYazTipi"/>
    <w:uiPriority w:val="99"/>
    <w:semiHidden/>
    <w:unhideWhenUsed/>
    <w:rsid w:val="00006A8B"/>
    <w:rPr>
      <w:sz w:val="16"/>
      <w:szCs w:val="16"/>
    </w:rPr>
  </w:style>
  <w:style w:type="paragraph" w:styleId="AklamaMetni">
    <w:name w:val="annotation text"/>
    <w:basedOn w:val="Normal"/>
    <w:link w:val="AklamaMetni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AklamaMetniChar">
    <w:name w:val="Açıklama Metni Char"/>
    <w:basedOn w:val="VarsaylanParagrafYazTipi"/>
    <w:link w:val="AklamaMetni"/>
    <w:uiPriority w:val="99"/>
    <w:rsid w:val="00006A8B"/>
    <w:rPr>
      <w:rFonts w:ascii="Raleway" w:eastAsiaTheme="majorEastAsia" w:hAnsi="Raleway" w:cstheme="majorBidi"/>
      <w:sz w:val="20"/>
      <w:szCs w:val="20"/>
      <w:lang w:val="en-GB"/>
    </w:rPr>
  </w:style>
  <w:style w:type="character" w:customStyle="1" w:styleId="AklamaKonusuChar">
    <w:name w:val="Açıklama Konusu Char"/>
    <w:basedOn w:val="AklamaMetniChar"/>
    <w:link w:val="AklamaKonusu"/>
    <w:uiPriority w:val="99"/>
    <w:semiHidden/>
    <w:rsid w:val="00006A8B"/>
    <w:rPr>
      <w:rFonts w:ascii="Raleway" w:eastAsiaTheme="majorEastAsia" w:hAnsi="Raleway" w:cstheme="majorBidi"/>
      <w:b/>
      <w:bCs/>
      <w:sz w:val="20"/>
      <w:szCs w:val="20"/>
      <w:lang w:val="en-GB"/>
    </w:rPr>
  </w:style>
  <w:style w:type="paragraph" w:styleId="AklamaKonusu">
    <w:name w:val="annotation subject"/>
    <w:basedOn w:val="AklamaMetni"/>
    <w:next w:val="AklamaMetni"/>
    <w:link w:val="AklamaKonusuChar"/>
    <w:uiPriority w:val="99"/>
    <w:semiHidden/>
    <w:unhideWhenUsed/>
    <w:rsid w:val="00006A8B"/>
    <w:rPr>
      <w:b/>
      <w:bCs/>
    </w:rPr>
  </w:style>
  <w:style w:type="character" w:customStyle="1" w:styleId="CommentSubjectChar1">
    <w:name w:val="Comment Subject Char1"/>
    <w:basedOn w:val="AklamaMetniChar"/>
    <w:uiPriority w:val="99"/>
    <w:semiHidden/>
    <w:rsid w:val="00006A8B"/>
    <w:rPr>
      <w:rFonts w:ascii="Raleway" w:eastAsiaTheme="majorEastAsia" w:hAnsi="Raleway" w:cstheme="majorBidi"/>
      <w:b/>
      <w:bCs/>
      <w:sz w:val="20"/>
      <w:szCs w:val="20"/>
      <w:lang w:val="en-GB"/>
    </w:rPr>
  </w:style>
  <w:style w:type="character" w:customStyle="1" w:styleId="GvdeMetniGirintisi2Char">
    <w:name w:val="Gövde Metni Girintisi 2 Char"/>
    <w:basedOn w:val="VarsaylanParagrafYazTipi"/>
    <w:link w:val="GvdeMetniGirintisi2"/>
    <w:semiHidden/>
    <w:rsid w:val="00006A8B"/>
    <w:rPr>
      <w:rFonts w:ascii="Times" w:eastAsia="HdrGaramond-Regular" w:hAnsi="Times"/>
      <w:szCs w:val="20"/>
    </w:rPr>
  </w:style>
  <w:style w:type="paragraph" w:styleId="GvdeMetniGirintisi2">
    <w:name w:val="Body Text Indent 2"/>
    <w:basedOn w:val="Normal"/>
    <w:link w:val="GvdeMetniGirintisi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VarsaylanParagrafYazTipi"/>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VarsaylanParagrafYazTipi"/>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VarsaylanParagrafYazTipi"/>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AkListe-Vurgu3">
    <w:name w:val="Light List Accent 3"/>
    <w:basedOn w:val="NormalTablo"/>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2-Vurgu3">
    <w:name w:val="Medium Shading 2 Accent 3"/>
    <w:basedOn w:val="NormalTablo"/>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ncedenBiimlendirilmi">
    <w:name w:val="HTML Preformatted"/>
    <w:basedOn w:val="Normal"/>
    <w:link w:val="HTMLncedenBiimlendirilmi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ncedenBiimlendirilmiChar">
    <w:name w:val="HTML Önceden Biçimlendirilmiş Char"/>
    <w:basedOn w:val="VarsaylanParagrafYazTipi"/>
    <w:link w:val="HTMLncedenBiimlendirilmi"/>
    <w:uiPriority w:val="99"/>
    <w:rsid w:val="00006A8B"/>
    <w:rPr>
      <w:rFonts w:ascii="Courier New" w:eastAsia="Times New Roman" w:hAnsi="Courier New" w:cs="Courier New"/>
      <w:sz w:val="20"/>
      <w:szCs w:val="20"/>
      <w:lang w:val="en-GB"/>
    </w:rPr>
  </w:style>
  <w:style w:type="table" w:styleId="AkGlgeleme-Vurgu3">
    <w:name w:val="Light Shading Accent 3"/>
    <w:basedOn w:val="NormalTablo"/>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VarsaylanParagrafYazTipi"/>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VarsaylanParagrafYazTipi"/>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VarsaylanParagrafYazTipi"/>
    <w:link w:val="Slika"/>
    <w:rsid w:val="00006A8B"/>
    <w:rPr>
      <w:bCs/>
      <w:sz w:val="20"/>
      <w:szCs w:val="20"/>
    </w:rPr>
  </w:style>
  <w:style w:type="paragraph" w:customStyle="1" w:styleId="TabelaLevo">
    <w:name w:val="Tabela Levo"/>
    <w:basedOn w:val="KonuBal"/>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eParagraf"/>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VarsaylanParagrafYazTipi"/>
    <w:link w:val="TabelaLevo"/>
    <w:rsid w:val="00006A8B"/>
    <w:rPr>
      <w:rFonts w:ascii="Raleway" w:eastAsiaTheme="majorEastAsia" w:hAnsi="Raleway" w:cstheme="majorBidi"/>
      <w:spacing w:val="-7"/>
      <w:lang w:val="en-GB"/>
    </w:rPr>
  </w:style>
  <w:style w:type="character" w:customStyle="1" w:styleId="ListeParagrafChar">
    <w:name w:val="Liste Paragraf Char"/>
    <w:basedOn w:val="VarsaylanParagrafYazTipi"/>
    <w:link w:val="ListeParagraf"/>
    <w:uiPriority w:val="34"/>
    <w:rsid w:val="00006A8B"/>
    <w:rPr>
      <w:rFonts w:ascii="Raleway" w:hAnsi="Raleway"/>
      <w:sz w:val="20"/>
      <w:szCs w:val="20"/>
    </w:rPr>
  </w:style>
  <w:style w:type="character" w:customStyle="1" w:styleId="ListSmallChar">
    <w:name w:val="List Small Char"/>
    <w:basedOn w:val="ListeParagrafChar"/>
    <w:link w:val="ListSmall"/>
    <w:rsid w:val="00006A8B"/>
    <w:rPr>
      <w:rFonts w:ascii="Raleway" w:hAnsi="Raleway"/>
      <w:sz w:val="18"/>
      <w:szCs w:val="18"/>
      <w:lang w:val="en-GB"/>
    </w:rPr>
  </w:style>
  <w:style w:type="character" w:styleId="zlenenKpr">
    <w:name w:val="FollowedHyperlink"/>
    <w:basedOn w:val="VarsaylanParagrafYazTipi"/>
    <w:uiPriority w:val="99"/>
    <w:semiHidden/>
    <w:unhideWhenUsed/>
    <w:rsid w:val="00006A8B"/>
    <w:rPr>
      <w:color w:val="800080" w:themeColor="followedHyperlink"/>
      <w:u w:val="single"/>
    </w:rPr>
  </w:style>
  <w:style w:type="character" w:customStyle="1" w:styleId="f21">
    <w:name w:val="f21"/>
    <w:basedOn w:val="VarsaylanParagrafYazTipi"/>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eTablo3-Vurgu1">
    <w:name w:val="List Table 3 Accent 1"/>
    <w:basedOn w:val="NormalTablo"/>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uTablo4-Vurgu1">
    <w:name w:val="Grid Table 4 Accent 1"/>
    <w:basedOn w:val="NormalTablo"/>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zmlenmeyenBahsetme">
    <w:name w:val="Unresolved Mention"/>
    <w:basedOn w:val="VarsaylanParagrafYazTipi"/>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Balk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Balk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oKlavuzuAk">
    <w:name w:val="Grid Table Light"/>
    <w:basedOn w:val="NormalTablo"/>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DipnotMetniChar">
    <w:name w:val="Dipnot Metni Char"/>
    <w:basedOn w:val="VarsaylanParagrafYazTipi"/>
    <w:link w:val="DipnotMetni"/>
    <w:uiPriority w:val="99"/>
    <w:rsid w:val="00006A8B"/>
    <w:rPr>
      <w:rFonts w:ascii="Raleway" w:eastAsiaTheme="majorEastAsia" w:hAnsi="Raleway" w:cstheme="majorBidi"/>
      <w:sz w:val="20"/>
      <w:szCs w:val="20"/>
      <w:lang w:val="en-GB"/>
    </w:rPr>
  </w:style>
  <w:style w:type="character" w:styleId="DipnotBavurusu">
    <w:name w:val="footnote reference"/>
    <w:basedOn w:val="VarsaylanParagrafYazTipi"/>
    <w:uiPriority w:val="99"/>
    <w:semiHidden/>
    <w:unhideWhenUsed/>
    <w:rsid w:val="00006A8B"/>
    <w:rPr>
      <w:vertAlign w:val="superscript"/>
    </w:rPr>
  </w:style>
  <w:style w:type="paragraph" w:styleId="T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Balk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VarsaylanParagrafYazTipi"/>
    <w:link w:val="Content"/>
    <w:rsid w:val="00006A8B"/>
    <w:rPr>
      <w:rFonts w:ascii="Raleway Black" w:eastAsiaTheme="majorEastAsia" w:hAnsi="Raleway Black" w:cstheme="majorBidi"/>
      <w:sz w:val="36"/>
      <w:szCs w:val="36"/>
      <w:lang w:val="en-GB"/>
    </w:rPr>
  </w:style>
  <w:style w:type="paragraph" w:styleId="ekillerTablosu">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VarsaylanParagrafYazTipi"/>
    <w:link w:val="Vsebina"/>
    <w:rsid w:val="00006A8B"/>
    <w:rPr>
      <w:color w:val="1F497D" w:themeColor="text2"/>
      <w:sz w:val="28"/>
      <w:szCs w:val="20"/>
      <w:lang w:val="en-GB" w:eastAsia="en-US"/>
    </w:rPr>
  </w:style>
  <w:style w:type="character" w:customStyle="1" w:styleId="Poudarjeniznakibesedila">
    <w:name w:val="Poudarjeni znaki besedila"/>
    <w:basedOn w:val="VarsaylanParagrafYazTipi"/>
    <w:link w:val="Poudarjenobesedilo"/>
    <w:rsid w:val="00006A8B"/>
    <w:rPr>
      <w:b/>
      <w:color w:val="1F497D" w:themeColor="text2"/>
      <w:sz w:val="28"/>
      <w:szCs w:val="20"/>
      <w:lang w:val="en-GB" w:eastAsia="en-US"/>
    </w:rPr>
  </w:style>
  <w:style w:type="table" w:styleId="KlavuzTablo5Koyu-Vurgu4">
    <w:name w:val="Grid Table 5 Dark Accent 4"/>
    <w:basedOn w:val="NormalTablo"/>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eTablo3-Vurgu4">
    <w:name w:val="List Table 3 Accent 4"/>
    <w:basedOn w:val="NormalTablo"/>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KlavuzuTablo4-Vurgu4">
    <w:name w:val="Grid Table 4 Accent 4"/>
    <w:basedOn w:val="NormalTablo"/>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VarsaylanParagrafYazTipi"/>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VarsaylanParagrafYazTipi"/>
    <w:link w:val="glossarytitle"/>
    <w:rsid w:val="00006A8B"/>
    <w:rPr>
      <w:rFonts w:ascii="Raleway ExtraBold" w:eastAsiaTheme="majorEastAsia" w:hAnsi="Raleway ExtraBold" w:cstheme="majorBidi"/>
      <w:sz w:val="20"/>
      <w:szCs w:val="20"/>
      <w:lang w:val="en-GB"/>
    </w:rPr>
  </w:style>
  <w:style w:type="table" w:styleId="ListeTablo3-Vurgu3">
    <w:name w:val="List Table 3 Accent 3"/>
    <w:basedOn w:val="NormalTablo"/>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5Koyu-Vurgu3">
    <w:name w:val="Grid Table 5 Dark Accent 3"/>
    <w:basedOn w:val="NormalTablo"/>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3">
    <w:name w:val="Grid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4-Vurgu3">
    <w:name w:val="List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E9117465F9CD24BA0B544C43CEA1B4D" ma:contentTypeVersion="12" ma:contentTypeDescription="Yeni belge oluşturun." ma:contentTypeScope="" ma:versionID="ad7045247c71a96019a0ab86f5a94d2f">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c73e0cd91a45f3f2ded686adbf0b8d31"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D7E04EB4-60F0-4E31-AE72-E67935DC2F4C}"/>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B09198C7-4706-4D4C-BE08-469B58DD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Selman Narli</cp:lastModifiedBy>
  <cp:revision>123</cp:revision>
  <cp:lastPrinted>2026-03-26T05:48:00Z</cp:lastPrinted>
  <dcterms:created xsi:type="dcterms:W3CDTF">2025-08-16T17:06:00Z</dcterms:created>
  <dcterms:modified xsi:type="dcterms:W3CDTF">2026-06-16T08:25:00Z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